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B969F" w14:textId="77777777" w:rsidR="00314657" w:rsidRPr="008206BD" w:rsidRDefault="00DA09EE" w:rsidP="00B33B27">
      <w:pPr>
        <w:jc w:val="center"/>
        <w:rPr>
          <w:b/>
          <w:bCs/>
          <w:sz w:val="28"/>
          <w:szCs w:val="28"/>
        </w:rPr>
      </w:pPr>
      <w:r w:rsidRPr="008206BD">
        <w:rPr>
          <w:b/>
          <w:bCs/>
          <w:sz w:val="28"/>
          <w:szCs w:val="28"/>
        </w:rPr>
        <w:t>UMOWA</w:t>
      </w:r>
    </w:p>
    <w:p w14:paraId="3C6E0311" w14:textId="77777777" w:rsidR="00314657" w:rsidRPr="008206BD" w:rsidRDefault="00314657" w:rsidP="008A02F7">
      <w:pPr>
        <w:jc w:val="both"/>
      </w:pPr>
    </w:p>
    <w:p w14:paraId="63786A95" w14:textId="43907F3B" w:rsidR="00314657" w:rsidRPr="008206BD" w:rsidRDefault="008826CA" w:rsidP="008A02F7">
      <w:pPr>
        <w:jc w:val="both"/>
      </w:pPr>
      <w:r>
        <w:t xml:space="preserve">z </w:t>
      </w:r>
      <w:r w:rsidR="0099756C">
        <w:t xml:space="preserve">dnia </w:t>
      </w:r>
      <w:r>
        <w:t>………………………………….</w:t>
      </w:r>
      <w:r w:rsidR="00DA09EE" w:rsidRPr="008206BD">
        <w:t>pomiędzy:</w:t>
      </w:r>
    </w:p>
    <w:p w14:paraId="1D9DB3F1" w14:textId="77777777" w:rsidR="00314657" w:rsidRPr="008206BD" w:rsidRDefault="00314657" w:rsidP="008A02F7">
      <w:pPr>
        <w:jc w:val="both"/>
      </w:pPr>
    </w:p>
    <w:p w14:paraId="460CE7E9" w14:textId="77777777" w:rsidR="00314657" w:rsidRPr="008206BD" w:rsidRDefault="00314657" w:rsidP="008A02F7">
      <w:pPr>
        <w:ind w:left="1727" w:hanging="1727"/>
        <w:jc w:val="both"/>
      </w:pPr>
    </w:p>
    <w:p w14:paraId="7829BACB" w14:textId="3378056E" w:rsidR="00314657" w:rsidRPr="008206BD" w:rsidRDefault="00DA09EE" w:rsidP="008A02F7">
      <w:pPr>
        <w:ind w:left="2832" w:hanging="2832"/>
        <w:jc w:val="both"/>
      </w:pPr>
      <w:r w:rsidRPr="008206BD">
        <w:rPr>
          <w:b/>
          <w:bCs/>
        </w:rPr>
        <w:t>Zamawiającym:</w:t>
      </w:r>
      <w:r w:rsidRPr="008206BD">
        <w:tab/>
      </w:r>
      <w:r w:rsidRPr="008206BD">
        <w:rPr>
          <w:b/>
          <w:bCs/>
        </w:rPr>
        <w:t xml:space="preserve">JELUX </w:t>
      </w:r>
      <w:r w:rsidR="000634FD">
        <w:rPr>
          <w:b/>
          <w:bCs/>
        </w:rPr>
        <w:t xml:space="preserve">POLSKA </w:t>
      </w:r>
      <w:r w:rsidRPr="008206BD">
        <w:rPr>
          <w:b/>
          <w:bCs/>
        </w:rPr>
        <w:t xml:space="preserve">Spółka z ograniczoną odpowiedzialnością </w:t>
      </w:r>
      <w:r w:rsidRPr="008206BD">
        <w:t>z siedzibą w Żorach 44-240 przy u</w:t>
      </w:r>
      <w:r w:rsidR="008826CA">
        <w:t>l</w:t>
      </w:r>
      <w:r w:rsidRPr="008206BD">
        <w:t>. Towarowej 2, wpisaną do rejestru przedsiębiorców Krajowego Rejestru Sądowego pod numerem KRS: 0000413648, posiadająca nadany NIP: 6351830368 reprezentowaną przez:</w:t>
      </w:r>
    </w:p>
    <w:p w14:paraId="73F00630" w14:textId="142BD7E1" w:rsidR="00314657" w:rsidRPr="008206BD" w:rsidRDefault="00DA09EE" w:rsidP="008A02F7">
      <w:pPr>
        <w:ind w:left="2832" w:hanging="2832"/>
        <w:jc w:val="both"/>
        <w:rPr>
          <w:b/>
          <w:bCs/>
        </w:rPr>
      </w:pPr>
      <w:r w:rsidRPr="008206BD">
        <w:rPr>
          <w:b/>
          <w:bCs/>
        </w:rPr>
        <w:tab/>
      </w:r>
      <w:r w:rsidR="00192487">
        <w:rPr>
          <w:b/>
          <w:bCs/>
        </w:rPr>
        <w:t xml:space="preserve">Marek Kawka </w:t>
      </w:r>
      <w:r w:rsidR="000A1545">
        <w:rPr>
          <w:b/>
          <w:bCs/>
        </w:rPr>
        <w:t>–</w:t>
      </w:r>
      <w:r w:rsidR="00192487">
        <w:rPr>
          <w:b/>
          <w:bCs/>
        </w:rPr>
        <w:t xml:space="preserve"> Prezes</w:t>
      </w:r>
      <w:r w:rsidR="008826CA">
        <w:rPr>
          <w:b/>
          <w:bCs/>
        </w:rPr>
        <w:t>a</w:t>
      </w:r>
      <w:r w:rsidR="000A1545">
        <w:rPr>
          <w:b/>
          <w:bCs/>
        </w:rPr>
        <w:t xml:space="preserve"> Zarządu</w:t>
      </w:r>
    </w:p>
    <w:p w14:paraId="5A2A56CC" w14:textId="28370577" w:rsidR="00314657" w:rsidRPr="008206BD" w:rsidRDefault="007000D9" w:rsidP="008A02F7">
      <w:pPr>
        <w:ind w:left="2832"/>
        <w:jc w:val="both"/>
      </w:pPr>
      <w:r>
        <w:rPr>
          <w:b/>
          <w:bCs/>
        </w:rPr>
        <w:t xml:space="preserve">Kornel Pająk </w:t>
      </w:r>
      <w:r w:rsidR="000A1545">
        <w:rPr>
          <w:b/>
          <w:bCs/>
        </w:rPr>
        <w:t>–</w:t>
      </w:r>
      <w:r>
        <w:rPr>
          <w:b/>
          <w:bCs/>
        </w:rPr>
        <w:t xml:space="preserve"> Członek</w:t>
      </w:r>
      <w:r w:rsidR="000A1545">
        <w:rPr>
          <w:b/>
          <w:bCs/>
        </w:rPr>
        <w:t xml:space="preserve"> Zarządu</w:t>
      </w:r>
    </w:p>
    <w:p w14:paraId="2550B796" w14:textId="77777777" w:rsidR="00314657" w:rsidRPr="008206BD" w:rsidRDefault="00DA09EE" w:rsidP="008A02F7">
      <w:pPr>
        <w:jc w:val="both"/>
      </w:pPr>
      <w:r w:rsidRPr="008206BD">
        <w:t>a</w:t>
      </w:r>
    </w:p>
    <w:p w14:paraId="249FC96A" w14:textId="77777777" w:rsidR="00314657" w:rsidRPr="008206BD" w:rsidRDefault="00314657" w:rsidP="008A02F7">
      <w:pPr>
        <w:jc w:val="both"/>
      </w:pPr>
    </w:p>
    <w:p w14:paraId="20FEABC5" w14:textId="4563DD36" w:rsidR="00314657" w:rsidRPr="008826CA" w:rsidRDefault="00DA09EE" w:rsidP="008A02F7">
      <w:pPr>
        <w:ind w:left="2832" w:hanging="2832"/>
        <w:jc w:val="both"/>
        <w:rPr>
          <w:b/>
          <w:bCs/>
          <w:color w:val="auto"/>
        </w:rPr>
      </w:pPr>
      <w:r w:rsidRPr="008206BD">
        <w:rPr>
          <w:b/>
          <w:bCs/>
        </w:rPr>
        <w:t>Wykonawcą</w:t>
      </w:r>
      <w:r w:rsidRPr="008206BD">
        <w:t>:</w:t>
      </w:r>
      <w:r w:rsidRPr="008206BD">
        <w:tab/>
      </w:r>
      <w:r w:rsidR="008826CA" w:rsidRPr="008826CA">
        <w:rPr>
          <w:b/>
          <w:bCs/>
          <w:color w:val="auto"/>
        </w:rPr>
        <w:t>…………………………………………………………….</w:t>
      </w:r>
    </w:p>
    <w:p w14:paraId="65106A3F" w14:textId="77777777" w:rsidR="000634FD" w:rsidRDefault="000634FD" w:rsidP="008A02F7">
      <w:pPr>
        <w:ind w:left="2832" w:hanging="2832"/>
        <w:jc w:val="both"/>
      </w:pPr>
    </w:p>
    <w:p w14:paraId="41C8F03E" w14:textId="77777777" w:rsidR="000634FD" w:rsidRPr="008206BD" w:rsidRDefault="000634FD" w:rsidP="008A02F7">
      <w:pPr>
        <w:ind w:left="2832" w:hanging="2832"/>
        <w:jc w:val="both"/>
      </w:pPr>
    </w:p>
    <w:p w14:paraId="54B54FF1" w14:textId="77777777" w:rsidR="00314657" w:rsidRDefault="00DA09EE" w:rsidP="008A02F7">
      <w:pPr>
        <w:ind w:left="2832" w:hanging="2832"/>
        <w:jc w:val="both"/>
      </w:pPr>
      <w:r w:rsidRPr="008206BD">
        <w:t xml:space="preserve">- zwanymi dalej łącznie „Stronami”, a każdy z osobna „Stroną” </w:t>
      </w:r>
    </w:p>
    <w:p w14:paraId="4AC8AD16" w14:textId="77777777" w:rsidR="008206BD" w:rsidRDefault="008206BD" w:rsidP="008A02F7">
      <w:pPr>
        <w:ind w:left="2832" w:hanging="2832"/>
        <w:jc w:val="both"/>
      </w:pPr>
    </w:p>
    <w:p w14:paraId="49B10D74" w14:textId="3CE05820" w:rsidR="00314657" w:rsidRDefault="008206BD" w:rsidP="0093619C">
      <w:pPr>
        <w:ind w:left="2832" w:hanging="2832"/>
        <w:jc w:val="both"/>
      </w:pPr>
      <w:r>
        <w:t>o następującej treści:</w:t>
      </w:r>
    </w:p>
    <w:p w14:paraId="05A19E24" w14:textId="77777777" w:rsidR="0093619C" w:rsidRPr="008206BD" w:rsidRDefault="0093619C" w:rsidP="0093619C">
      <w:pPr>
        <w:ind w:left="2832" w:hanging="2832"/>
        <w:jc w:val="both"/>
      </w:pPr>
    </w:p>
    <w:p w14:paraId="285DF6DB" w14:textId="77777777" w:rsidR="00314657" w:rsidRPr="008206BD" w:rsidRDefault="00314657" w:rsidP="008A02F7">
      <w:pPr>
        <w:ind w:left="2832" w:hanging="2832"/>
        <w:jc w:val="both"/>
      </w:pPr>
    </w:p>
    <w:p w14:paraId="37D3EFA0" w14:textId="77777777" w:rsidR="00314657" w:rsidRPr="008206BD" w:rsidRDefault="00DA09EE" w:rsidP="008A02F7">
      <w:pPr>
        <w:jc w:val="center"/>
        <w:rPr>
          <w:b/>
          <w:bCs/>
        </w:rPr>
      </w:pPr>
      <w:r w:rsidRPr="008206BD">
        <w:rPr>
          <w:b/>
          <w:bCs/>
        </w:rPr>
        <w:t>§ 1</w:t>
      </w:r>
    </w:p>
    <w:p w14:paraId="589C8C37" w14:textId="77777777" w:rsidR="00314657" w:rsidRPr="008206BD" w:rsidRDefault="00314657" w:rsidP="008A02F7">
      <w:pPr>
        <w:jc w:val="both"/>
      </w:pPr>
    </w:p>
    <w:p w14:paraId="08BBF193" w14:textId="77777777" w:rsidR="000F66ED" w:rsidRDefault="000F66ED" w:rsidP="008A02F7">
      <w:pPr>
        <w:tabs>
          <w:tab w:val="left" w:pos="2295"/>
        </w:tabs>
        <w:ind w:left="720"/>
        <w:jc w:val="both"/>
      </w:pPr>
    </w:p>
    <w:p w14:paraId="08FF5146" w14:textId="5293AB72" w:rsidR="00EC7900" w:rsidRDefault="00A86FA9" w:rsidP="008A02F7">
      <w:pPr>
        <w:pStyle w:val="Akapitzlist"/>
        <w:numPr>
          <w:ilvl w:val="0"/>
          <w:numId w:val="45"/>
        </w:numPr>
        <w:jc w:val="both"/>
      </w:pPr>
      <w:r>
        <w:t>W ramach niniejszej Umowy Zamawiający zleca, a Wykonawca przyjmuje do wykonania</w:t>
      </w:r>
      <w:r w:rsidR="000634FD">
        <w:t xml:space="preserve"> </w:t>
      </w:r>
      <w:r>
        <w:t>roboty budowlane w zakresie wykonania</w:t>
      </w:r>
      <w:r w:rsidR="007000D9">
        <w:t>:</w:t>
      </w:r>
      <w:r>
        <w:t xml:space="preserve"> </w:t>
      </w:r>
      <w:r w:rsidR="007000D9">
        <w:t xml:space="preserve">Prace montażowo-wykończeniowych w ramach 2 budynków przy ulicy Towarowej 2 w Żorach, </w:t>
      </w:r>
      <w:r w:rsidR="00EC7900">
        <w:t>w zakresie:</w:t>
      </w:r>
    </w:p>
    <w:p w14:paraId="5595C292" w14:textId="64B99D79" w:rsidR="00EC7900" w:rsidRDefault="00EC7900" w:rsidP="008A02F7">
      <w:pPr>
        <w:pStyle w:val="Akapitzlist"/>
        <w:numPr>
          <w:ilvl w:val="1"/>
          <w:numId w:val="45"/>
        </w:numPr>
        <w:tabs>
          <w:tab w:val="left" w:pos="2295"/>
        </w:tabs>
        <w:jc w:val="both"/>
      </w:pPr>
      <w:r>
        <w:t>dostawa i montaż bram przemysłowych wg specyfikacji i rysunków opisanych w załącznikach 1.1 i 1.2</w:t>
      </w:r>
      <w:bookmarkStart w:id="0" w:name="_GoBack"/>
      <w:bookmarkEnd w:id="0"/>
    </w:p>
    <w:p w14:paraId="30E6CA5F" w14:textId="6441D9CB" w:rsidR="00EC7900" w:rsidRDefault="00EC7900" w:rsidP="008A02F7">
      <w:pPr>
        <w:pStyle w:val="Akapitzlist"/>
        <w:numPr>
          <w:ilvl w:val="1"/>
          <w:numId w:val="45"/>
        </w:numPr>
        <w:tabs>
          <w:tab w:val="left" w:pos="2295"/>
        </w:tabs>
        <w:jc w:val="both"/>
      </w:pPr>
      <w:r>
        <w:t>wykonanie instalacji elektrycznej wg specyfikacji opisanej w załączniku 2.1.</w:t>
      </w:r>
    </w:p>
    <w:p w14:paraId="3AB3EFD0" w14:textId="21200274" w:rsidR="00EC7900" w:rsidRDefault="00EC7900" w:rsidP="008A02F7">
      <w:pPr>
        <w:pStyle w:val="Akapitzlist"/>
        <w:numPr>
          <w:ilvl w:val="1"/>
          <w:numId w:val="45"/>
        </w:numPr>
        <w:tabs>
          <w:tab w:val="left" w:pos="2295"/>
        </w:tabs>
        <w:jc w:val="both"/>
      </w:pPr>
      <w:r>
        <w:t>wykonanie systemy szklanych drzwi przesuwny wg specyfikacji opisanej w załączniku 3.</w:t>
      </w:r>
    </w:p>
    <w:p w14:paraId="640AD78F" w14:textId="4E47B0D3" w:rsidR="00EC7900" w:rsidRDefault="00EC7900" w:rsidP="008A02F7">
      <w:pPr>
        <w:pStyle w:val="Akapitzlist"/>
        <w:numPr>
          <w:ilvl w:val="1"/>
          <w:numId w:val="45"/>
        </w:numPr>
        <w:tabs>
          <w:tab w:val="left" w:pos="2295"/>
        </w:tabs>
        <w:jc w:val="both"/>
      </w:pPr>
      <w:r>
        <w:t>Wykonanie prac adaptacyjny w pomieszczeniach wg specyfikacji opisanej w załączniku 4.</w:t>
      </w:r>
    </w:p>
    <w:p w14:paraId="2F5766C5" w14:textId="3A0D6C87" w:rsidR="00EC7900" w:rsidRDefault="00EC7900" w:rsidP="008A02F7">
      <w:pPr>
        <w:pStyle w:val="Akapitzlist"/>
        <w:numPr>
          <w:ilvl w:val="1"/>
          <w:numId w:val="45"/>
        </w:numPr>
        <w:tabs>
          <w:tab w:val="left" w:pos="2295"/>
        </w:tabs>
        <w:jc w:val="both"/>
      </w:pPr>
      <w:r>
        <w:t>wykonanie prac wykończeniowych fasad wg specyfikacji opisanej w załącznikach 5.1, 5.2, 5.3.</w:t>
      </w:r>
    </w:p>
    <w:p w14:paraId="3EA92C1D" w14:textId="368907E5" w:rsidR="00A86FA9" w:rsidRDefault="007000D9" w:rsidP="008A02F7">
      <w:pPr>
        <w:pStyle w:val="Akapitzlist"/>
        <w:tabs>
          <w:tab w:val="left" w:pos="2295"/>
        </w:tabs>
        <w:ind w:left="1530"/>
        <w:jc w:val="both"/>
      </w:pPr>
      <w:r>
        <w:t>zg</w:t>
      </w:r>
      <w:r w:rsidR="00EC7900">
        <w:t xml:space="preserve">odnie z </w:t>
      </w:r>
      <w:r w:rsidR="00A86FA9">
        <w:t>Załącznik</w:t>
      </w:r>
      <w:r w:rsidR="00EC7900">
        <w:t xml:space="preserve">ami  do Umowy - </w:t>
      </w:r>
      <w:r w:rsidR="00A86FA9">
        <w:t xml:space="preserve">zwane w dalszej części Umowy łącznie „Przedmiotem umowy”.  </w:t>
      </w:r>
    </w:p>
    <w:p w14:paraId="7EE3CEA8" w14:textId="161A833A" w:rsidR="00D30B1A" w:rsidRDefault="00D30B1A" w:rsidP="008A02F7">
      <w:pPr>
        <w:pStyle w:val="Akapitzlist"/>
        <w:numPr>
          <w:ilvl w:val="0"/>
          <w:numId w:val="45"/>
        </w:numPr>
        <w:jc w:val="both"/>
      </w:pPr>
      <w:r>
        <w:t xml:space="preserve">Przedmiot umowy będzie realizowany </w:t>
      </w:r>
      <w:r w:rsidR="00EC7900">
        <w:t>na 2 budynkach</w:t>
      </w:r>
      <w:r w:rsidR="00696EF8">
        <w:t xml:space="preserve"> </w:t>
      </w:r>
      <w:r w:rsidR="00EC7900">
        <w:t>w Żorach przy ul. Towarowej.</w:t>
      </w:r>
    </w:p>
    <w:p w14:paraId="488D7F42" w14:textId="17825AD8" w:rsidR="00314657" w:rsidRPr="008206BD" w:rsidRDefault="00DA09EE" w:rsidP="008A02F7">
      <w:pPr>
        <w:pStyle w:val="Akapitzlist"/>
        <w:numPr>
          <w:ilvl w:val="0"/>
          <w:numId w:val="45"/>
        </w:numPr>
        <w:jc w:val="both"/>
      </w:pPr>
      <w:r w:rsidRPr="008206BD">
        <w:t>Wykonawca potwierdza, że otrzymał od Zamawiającego wymaganą do należytego wykonania Umowy dokumentację techniczną</w:t>
      </w:r>
      <w:r w:rsidR="00A86FA9">
        <w:t xml:space="preserve"> oraz </w:t>
      </w:r>
      <w:r w:rsidR="00371DF1">
        <w:t xml:space="preserve">zapoznał się z treścią tej dokumentacji technicznej, </w:t>
      </w:r>
      <w:r w:rsidRPr="008206BD">
        <w:t xml:space="preserve">terenem budowy </w:t>
      </w:r>
      <w:r w:rsidR="00371DF1">
        <w:t>i</w:t>
      </w:r>
      <w:r w:rsidRPr="008206BD">
        <w:t xml:space="preserve"> warunkami wykonywania prac i nie wnosi w tym zakresie żadnych zastrzeżeń. </w:t>
      </w:r>
    </w:p>
    <w:p w14:paraId="64531184" w14:textId="3521B9F2" w:rsidR="00EC7900" w:rsidRDefault="00DA09EE" w:rsidP="008A02F7">
      <w:pPr>
        <w:numPr>
          <w:ilvl w:val="0"/>
          <w:numId w:val="45"/>
        </w:numPr>
        <w:jc w:val="both"/>
      </w:pPr>
      <w:r w:rsidRPr="008206BD">
        <w:t xml:space="preserve">Wykonawca potwierdza, że otrzymał wszelkie informacje i dokumenty niezbędne do wykonania przedmiotu Umowy, w tym znane są mu ryzyka i okoliczności jakie mogą wiązać się z wykonywaniem </w:t>
      </w:r>
      <w:r w:rsidR="00371DF1">
        <w:t>U</w:t>
      </w:r>
      <w:r w:rsidRPr="008206BD">
        <w:t>mowy</w:t>
      </w:r>
      <w:r w:rsidR="00371DF1">
        <w:t>, a także że ocenił zakres prac niezbędnych dla wykonania Umowy</w:t>
      </w:r>
      <w:r w:rsidRPr="008206BD">
        <w:t xml:space="preserve"> i uwzględnił je w wynagrodzeniu ustalonym Umową. </w:t>
      </w:r>
    </w:p>
    <w:p w14:paraId="69E740B1" w14:textId="77777777" w:rsidR="00EC7900" w:rsidRPr="008206BD" w:rsidRDefault="00EC7900" w:rsidP="008A02F7">
      <w:pPr>
        <w:tabs>
          <w:tab w:val="left" w:pos="2295"/>
        </w:tabs>
        <w:ind w:left="720"/>
        <w:jc w:val="both"/>
      </w:pPr>
    </w:p>
    <w:p w14:paraId="420983FE" w14:textId="77777777" w:rsidR="0093619C" w:rsidRDefault="0093619C" w:rsidP="0093619C">
      <w:pPr>
        <w:tabs>
          <w:tab w:val="left" w:pos="2295"/>
        </w:tabs>
        <w:rPr>
          <w:b/>
          <w:bCs/>
        </w:rPr>
      </w:pPr>
    </w:p>
    <w:p w14:paraId="60DD4D51" w14:textId="7F6E358E" w:rsidR="00314657" w:rsidRPr="008206BD" w:rsidRDefault="00DA09EE" w:rsidP="0093619C">
      <w:pPr>
        <w:tabs>
          <w:tab w:val="left" w:pos="2295"/>
        </w:tabs>
        <w:jc w:val="center"/>
        <w:rPr>
          <w:b/>
          <w:bCs/>
        </w:rPr>
      </w:pPr>
      <w:r w:rsidRPr="008206BD">
        <w:rPr>
          <w:b/>
          <w:bCs/>
        </w:rPr>
        <w:t xml:space="preserve">§ </w:t>
      </w:r>
      <w:r w:rsidR="002908D5">
        <w:rPr>
          <w:b/>
          <w:bCs/>
        </w:rPr>
        <w:t>2</w:t>
      </w:r>
    </w:p>
    <w:p w14:paraId="24EC0BFF" w14:textId="77777777" w:rsidR="00314657" w:rsidRPr="008206BD" w:rsidRDefault="00314657" w:rsidP="008A02F7">
      <w:pPr>
        <w:tabs>
          <w:tab w:val="left" w:pos="2295"/>
        </w:tabs>
        <w:jc w:val="both"/>
        <w:rPr>
          <w:b/>
          <w:bCs/>
        </w:rPr>
      </w:pPr>
    </w:p>
    <w:p w14:paraId="0E94FAE0" w14:textId="77777777" w:rsidR="00314657" w:rsidRPr="008206BD" w:rsidRDefault="00DA09EE" w:rsidP="008A02F7">
      <w:pPr>
        <w:pStyle w:val="Akapitzlist"/>
        <w:numPr>
          <w:ilvl w:val="3"/>
          <w:numId w:val="45"/>
        </w:numPr>
        <w:jc w:val="both"/>
      </w:pPr>
      <w:r w:rsidRPr="008206BD">
        <w:t>Zamawiający zobowiązuje się wobec Wykonawcy do przygotowania terenu robót oraz odebrania robót i zapłaty umówionego wynagrodzenia</w:t>
      </w:r>
      <w:r w:rsidR="00DA679E">
        <w:t>.</w:t>
      </w:r>
    </w:p>
    <w:p w14:paraId="04691090" w14:textId="3FC87312" w:rsidR="00314657" w:rsidRPr="008206BD" w:rsidRDefault="00DA09EE" w:rsidP="008A02F7">
      <w:pPr>
        <w:pStyle w:val="Akapitzlist"/>
        <w:numPr>
          <w:ilvl w:val="3"/>
          <w:numId w:val="45"/>
        </w:numPr>
        <w:jc w:val="both"/>
      </w:pPr>
      <w:r w:rsidRPr="008206BD">
        <w:t xml:space="preserve">Zamawiający przekaże Wykonawcy teren budowy w terminie ustalonym przez Strony, nie później niż </w:t>
      </w:r>
      <w:r w:rsidR="00A86FA9">
        <w:t xml:space="preserve">w terminie </w:t>
      </w:r>
      <w:r w:rsidR="00FC038A" w:rsidRPr="00A820A4">
        <w:t>3</w:t>
      </w:r>
      <w:r w:rsidR="002908D5" w:rsidRPr="00A820A4">
        <w:t xml:space="preserve"> dni</w:t>
      </w:r>
      <w:r w:rsidR="002908D5">
        <w:t xml:space="preserve"> od dnia zawarcia Umowy. </w:t>
      </w:r>
    </w:p>
    <w:p w14:paraId="4DAD05BB" w14:textId="77777777" w:rsidR="00314657" w:rsidRPr="008206BD" w:rsidRDefault="00314657" w:rsidP="008A02F7">
      <w:pPr>
        <w:tabs>
          <w:tab w:val="left" w:pos="2295"/>
        </w:tabs>
        <w:jc w:val="both"/>
      </w:pPr>
    </w:p>
    <w:p w14:paraId="01C1B13A" w14:textId="582B05D4" w:rsidR="00314657" w:rsidRPr="008206BD" w:rsidRDefault="00DA09EE" w:rsidP="008A02F7">
      <w:pPr>
        <w:tabs>
          <w:tab w:val="left" w:pos="2295"/>
        </w:tabs>
        <w:jc w:val="center"/>
        <w:rPr>
          <w:b/>
          <w:bCs/>
        </w:rPr>
      </w:pPr>
      <w:r w:rsidRPr="008206BD">
        <w:rPr>
          <w:b/>
          <w:bCs/>
        </w:rPr>
        <w:t xml:space="preserve">§ </w:t>
      </w:r>
      <w:r w:rsidR="002908D5">
        <w:rPr>
          <w:b/>
          <w:bCs/>
        </w:rPr>
        <w:t>3</w:t>
      </w:r>
    </w:p>
    <w:p w14:paraId="7EB8ACD2" w14:textId="77777777" w:rsidR="00314657" w:rsidRPr="008206BD" w:rsidRDefault="00314657" w:rsidP="008A02F7">
      <w:pPr>
        <w:tabs>
          <w:tab w:val="left" w:pos="2295"/>
        </w:tabs>
        <w:jc w:val="both"/>
        <w:rPr>
          <w:b/>
          <w:bCs/>
        </w:rPr>
      </w:pPr>
    </w:p>
    <w:p w14:paraId="0DCB01AF" w14:textId="4BFEA890" w:rsidR="00314657" w:rsidRPr="008206BD" w:rsidRDefault="00DA09EE" w:rsidP="008A02F7">
      <w:pPr>
        <w:numPr>
          <w:ilvl w:val="0"/>
          <w:numId w:val="4"/>
        </w:numPr>
        <w:jc w:val="both"/>
      </w:pPr>
      <w:r w:rsidRPr="008206BD">
        <w:t xml:space="preserve">Wykonawca zobowiązuje się do odbioru terenu prac, terminowego wykonania przedmiotu Umowy zgodnie z </w:t>
      </w:r>
      <w:r w:rsidR="002908D5">
        <w:t>dokumentacją techniczną</w:t>
      </w:r>
      <w:r w:rsidRPr="008206BD">
        <w:t xml:space="preserve">, należytą starannością, obowiązującymi standardami, zasadami sztuki budowlanej i zasadami wiedzy technicznej, a także zgodnie z przepisami prawa budowlanego, polskimi normami i innymi powszechne obowiązującymi przepisami dotyczącymi realizacji budowlano - montażowych oraz do przekazania Zamawiającemu </w:t>
      </w:r>
      <w:r w:rsidR="002908D5">
        <w:t>P</w:t>
      </w:r>
      <w:r w:rsidRPr="008206BD">
        <w:t>rzedmiotu Umowy wraz z dokumentacją powykonawczą, w tym w szczególności wszelkimi wymaganiami, atestami i certyfikatami zgodności.</w:t>
      </w:r>
    </w:p>
    <w:p w14:paraId="400C57B0" w14:textId="05EF9C67" w:rsidR="00314657" w:rsidRPr="008206BD" w:rsidRDefault="00DA09EE" w:rsidP="008A02F7">
      <w:pPr>
        <w:numPr>
          <w:ilvl w:val="0"/>
          <w:numId w:val="4"/>
        </w:numPr>
        <w:jc w:val="both"/>
      </w:pPr>
      <w:r w:rsidRPr="008206BD">
        <w:t xml:space="preserve">Wykonawca zobowiązuje się przystąpić do wykonywania Umowy niezwłocznie nie później jednak niż w terminie </w:t>
      </w:r>
      <w:r w:rsidR="002908D5" w:rsidRPr="004D090E">
        <w:t>3</w:t>
      </w:r>
      <w:r w:rsidRPr="004D090E">
        <w:t xml:space="preserve"> dni</w:t>
      </w:r>
      <w:r w:rsidRPr="008206BD">
        <w:t xml:space="preserve"> roboczych od przekazania mu terenu prac. </w:t>
      </w:r>
    </w:p>
    <w:p w14:paraId="348CCEDC" w14:textId="2722985C" w:rsidR="00314657" w:rsidRPr="008206BD" w:rsidRDefault="00DA09EE" w:rsidP="008A02F7">
      <w:pPr>
        <w:numPr>
          <w:ilvl w:val="0"/>
          <w:numId w:val="4"/>
        </w:numPr>
        <w:jc w:val="both"/>
      </w:pPr>
      <w:r w:rsidRPr="008206BD">
        <w:t xml:space="preserve">Wykonawca oświadcza, iż dysponuje wiedzą, doświadczeniem, potencjałem ekonomicznym oraz środkami niezbędnymi do należytego wykonania </w:t>
      </w:r>
      <w:r w:rsidR="002908D5">
        <w:t>P</w:t>
      </w:r>
      <w:r w:rsidRPr="008206BD">
        <w:t>rzedmiotu Umowy.</w:t>
      </w:r>
    </w:p>
    <w:p w14:paraId="18E8922F" w14:textId="78F7CE3A" w:rsidR="00314657" w:rsidRPr="008206BD" w:rsidRDefault="00DA09EE" w:rsidP="008A02F7">
      <w:pPr>
        <w:numPr>
          <w:ilvl w:val="0"/>
          <w:numId w:val="4"/>
        </w:numPr>
        <w:jc w:val="both"/>
      </w:pPr>
      <w:r w:rsidRPr="008206BD">
        <w:t xml:space="preserve">Wykonawca zobowiązuje się przy wykonywaniu niniejszej Umowy uwzględniać udzielane mu przez Zamawiającego i jego przedstawicieli wskazówki, chyba że byłyby one sprzeczne z przepisami prawa, w szczególności prawa budowlanego, zasadami sztuki budowlanej i wiedzy technicznej lub </w:t>
      </w:r>
      <w:r w:rsidR="002908D5">
        <w:t>dokumentacją techniczną.</w:t>
      </w:r>
      <w:r w:rsidRPr="008206BD">
        <w:t xml:space="preserve"> </w:t>
      </w:r>
    </w:p>
    <w:p w14:paraId="12A11B79" w14:textId="77777777" w:rsidR="00314657" w:rsidRDefault="00DA09EE" w:rsidP="008A02F7">
      <w:pPr>
        <w:numPr>
          <w:ilvl w:val="0"/>
          <w:numId w:val="4"/>
        </w:numPr>
        <w:jc w:val="both"/>
      </w:pPr>
      <w:r w:rsidRPr="008206BD">
        <w:t>Wykonawca zobowiązuje się do odpowiedniego zabezpieczenia terenu prac oraz zapewnienia porządku na terenie prac, poprzez jego uprzątnięcie po każdym dniu robót</w:t>
      </w:r>
      <w:r w:rsidR="00722ADA">
        <w:t>.</w:t>
      </w:r>
      <w:r w:rsidR="00060181">
        <w:t xml:space="preserve"> Wykonawca będzie składował wszelkie materiały, sprzęt i urządzenia, a także odpady wyłącznie w miejscach wskazanych mu przez Zamawiającego. </w:t>
      </w:r>
    </w:p>
    <w:p w14:paraId="49A7A003" w14:textId="77777777" w:rsidR="00722ADA" w:rsidRPr="008206BD" w:rsidRDefault="00722ADA" w:rsidP="008A02F7">
      <w:pPr>
        <w:numPr>
          <w:ilvl w:val="0"/>
          <w:numId w:val="4"/>
        </w:numPr>
        <w:jc w:val="both"/>
      </w:pPr>
      <w:r>
        <w:t xml:space="preserve">Wykonawca zobowiązuje się do </w:t>
      </w:r>
      <w:r w:rsidRPr="00053E29">
        <w:t>bieżące</w:t>
      </w:r>
      <w:r>
        <w:t>go</w:t>
      </w:r>
      <w:r w:rsidRPr="00053E29">
        <w:t xml:space="preserve"> usuwani</w:t>
      </w:r>
      <w:r>
        <w:t>a</w:t>
      </w:r>
      <w:r w:rsidRPr="00053E29">
        <w:t xml:space="preserve"> i wywożeni</w:t>
      </w:r>
      <w:r>
        <w:t>a</w:t>
      </w:r>
      <w:r w:rsidRPr="00053E29">
        <w:t xml:space="preserve"> </w:t>
      </w:r>
      <w:r w:rsidRPr="00053E29">
        <w:br/>
        <w:t xml:space="preserve">z terenu robót odpadów powstających w trakcie prowadzenia robót, a </w:t>
      </w:r>
      <w:r>
        <w:t xml:space="preserve">po zakończeniu prac </w:t>
      </w:r>
      <w:r w:rsidRPr="00053E29">
        <w:t>także do doprowadzenia do stanu pierwotnego  przekazanego terenu robót na własny koszt</w:t>
      </w:r>
      <w:r>
        <w:t xml:space="preserve">. </w:t>
      </w:r>
    </w:p>
    <w:p w14:paraId="3EB26FA0" w14:textId="77777777" w:rsidR="009E5DCB" w:rsidRPr="001044B5" w:rsidRDefault="009E5DCB" w:rsidP="008A02F7">
      <w:pPr>
        <w:pStyle w:val="Tekstpodstawowy"/>
        <w:numPr>
          <w:ilvl w:val="0"/>
          <w:numId w:val="4"/>
        </w:numPr>
        <w:spacing w:after="0"/>
        <w:jc w:val="both"/>
      </w:pPr>
      <w:r w:rsidRPr="001044B5">
        <w:t xml:space="preserve">Wykonawca zobowiązany jest wykonać przedmiot Umowy przy wykorzystaniu własnych </w:t>
      </w:r>
      <w:r w:rsidRPr="001044B5">
        <w:rPr>
          <w:color w:val="auto"/>
        </w:rPr>
        <w:t>materiałów</w:t>
      </w:r>
      <w:r w:rsidRPr="001044B5">
        <w:rPr>
          <w:color w:val="FF9300"/>
        </w:rPr>
        <w:t xml:space="preserve">, </w:t>
      </w:r>
      <w:r w:rsidRPr="001044B5">
        <w:t xml:space="preserve">sprzętu i urządzeń, oraz zabezpieczyć je w czasie prowadzenia prac. Wykonawca zobowiązany jest stosować wyłącznie nowe, nieużywane materiały, dopuszczone do stosowania na terenie Polski. Wykonawca na żądanie  Zamawiającego zobowiązany jest do dostarczenia Zamawiającemu stosownych aprobat, </w:t>
      </w:r>
      <w:proofErr w:type="spellStart"/>
      <w:r w:rsidRPr="001044B5">
        <w:t>dopuszczeń</w:t>
      </w:r>
      <w:proofErr w:type="spellEnd"/>
      <w:r w:rsidRPr="001044B5">
        <w:t>, certyfikatów lub atestów wydanych dla materiałów.</w:t>
      </w:r>
    </w:p>
    <w:p w14:paraId="5E71337A" w14:textId="0E8B8A7D" w:rsidR="00314657" w:rsidRPr="008206BD" w:rsidRDefault="00DA09EE" w:rsidP="008A02F7">
      <w:pPr>
        <w:numPr>
          <w:ilvl w:val="0"/>
          <w:numId w:val="4"/>
        </w:numPr>
        <w:jc w:val="both"/>
      </w:pPr>
      <w:r w:rsidRPr="008206BD">
        <w:t>Z chwilą przystąpienia do prac Wykonawca odpowiada za wszelkie powstałe na skutek jego działania lub zaniechania szkody</w:t>
      </w:r>
      <w:r w:rsidR="002908D5">
        <w:t xml:space="preserve">, w tym szkody w </w:t>
      </w:r>
      <w:r w:rsidRPr="008206BD">
        <w:t xml:space="preserve">mieniu Zamawiającego i osób trzecich znajdujących się na terenie </w:t>
      </w:r>
      <w:r w:rsidR="002908D5">
        <w:t>robót</w:t>
      </w:r>
      <w:r w:rsidRPr="008206BD">
        <w:t xml:space="preserve"> lub terenie bezpośrednio do nie</w:t>
      </w:r>
      <w:r w:rsidR="002908D5">
        <w:t>go</w:t>
      </w:r>
      <w:r w:rsidRPr="008206BD">
        <w:t xml:space="preserve"> przyległym.</w:t>
      </w:r>
    </w:p>
    <w:p w14:paraId="37D0ADCE" w14:textId="77777777" w:rsidR="00314657" w:rsidRPr="008206BD" w:rsidRDefault="00DA09EE" w:rsidP="008A02F7">
      <w:pPr>
        <w:numPr>
          <w:ilvl w:val="0"/>
          <w:numId w:val="4"/>
        </w:numPr>
        <w:jc w:val="both"/>
      </w:pPr>
      <w:r w:rsidRPr="008206BD">
        <w:t>Wykonawca zobowiązuje się do bezwzględnego przestrzegania zakazu wnoszenia oraz spożywania na terenie prac napojów alkoholowych i środków odurzających, a także wykonywania prac w stanie po spożyciu alkoholu oraz innych środków odurzających</w:t>
      </w:r>
      <w:r w:rsidR="007C2818">
        <w:t xml:space="preserve"> lub mających podobne działanie.</w:t>
      </w:r>
      <w:r w:rsidRPr="008206BD">
        <w:t xml:space="preserve">. Wykonawca zobowiązuje się podejmować działania zmierzające do przestrzegania zakazów, o których mowa w </w:t>
      </w:r>
      <w:r w:rsidRPr="008206BD">
        <w:lastRenderedPageBreak/>
        <w:t xml:space="preserve">zdaniu poprzednim przez osoby, którymi będzie posługiwał się przy wykonywaniu Umowy. </w:t>
      </w:r>
    </w:p>
    <w:p w14:paraId="5BA8938C" w14:textId="77777777" w:rsidR="00314657" w:rsidRDefault="00DA09EE" w:rsidP="008A02F7">
      <w:pPr>
        <w:numPr>
          <w:ilvl w:val="0"/>
          <w:numId w:val="4"/>
        </w:numPr>
        <w:jc w:val="both"/>
      </w:pPr>
      <w:r w:rsidRPr="008206BD">
        <w:t xml:space="preserve">W przypadku, gdy dla prawidłowego wykonania przedmiotu Umowy w toku prac niezbędne okaże się wykonanie prac dodatkowych Wykonawca zobowiązuje się niezwłocznie zawiadomić o tym Zamawiającego i wykonać te prace w ramach niniejszej Umowy po uzyskaniu uprzedniej mailowej lub pisemnej akceptacji Zamawiającego, przy czym za prace dodatkowe nie będzie przysługiwać Wykonawcy dodatkowe wynagrodzenie. </w:t>
      </w:r>
    </w:p>
    <w:p w14:paraId="6D314849" w14:textId="77777777" w:rsidR="009E5DCB" w:rsidRPr="008206BD" w:rsidRDefault="009E5DCB" w:rsidP="008A02F7">
      <w:pPr>
        <w:numPr>
          <w:ilvl w:val="0"/>
          <w:numId w:val="4"/>
        </w:numPr>
        <w:jc w:val="both"/>
      </w:pPr>
      <w:r w:rsidRPr="008206BD">
        <w:t>Wykonawca zobowiązuje się usuwać wszystkie odpady powstałe w wyniku realizacji Umowy we własnym zakresie i na swój koszt</w:t>
      </w:r>
      <w:r>
        <w:t>. Wykonawca jest wytwórcą odpadów w rozumieniu ustawy z dnia 14 grudnia 2012 roku o odpadach i jest zobowiązany do postępowania zgodnie z zasadami określonymi w powyższej ustawie, chyba że Strony w odrębnym pisemnym porozumieniu ustalą, że Zamawiający zagospodaruje określone odpady we własnym zakresie</w:t>
      </w:r>
    </w:p>
    <w:p w14:paraId="16AEFDFA" w14:textId="77777777" w:rsidR="00314657" w:rsidRPr="008206BD" w:rsidRDefault="00314657" w:rsidP="008A02F7">
      <w:pPr>
        <w:tabs>
          <w:tab w:val="left" w:pos="720"/>
          <w:tab w:val="center" w:pos="4513"/>
        </w:tabs>
        <w:jc w:val="both"/>
      </w:pPr>
    </w:p>
    <w:p w14:paraId="52521133" w14:textId="25E68744" w:rsidR="00314657" w:rsidRPr="008206BD" w:rsidRDefault="00DA09EE" w:rsidP="008A02F7">
      <w:pPr>
        <w:tabs>
          <w:tab w:val="left" w:pos="720"/>
          <w:tab w:val="center" w:pos="4513"/>
        </w:tabs>
        <w:ind w:left="720"/>
        <w:jc w:val="center"/>
        <w:rPr>
          <w:b/>
          <w:bCs/>
        </w:rPr>
      </w:pPr>
      <w:r w:rsidRPr="008206BD">
        <w:rPr>
          <w:b/>
          <w:bCs/>
        </w:rPr>
        <w:t xml:space="preserve">§ </w:t>
      </w:r>
      <w:r w:rsidR="002908D5">
        <w:rPr>
          <w:b/>
          <w:bCs/>
        </w:rPr>
        <w:t>4</w:t>
      </w:r>
    </w:p>
    <w:p w14:paraId="316A9FE7" w14:textId="77777777" w:rsidR="00314657" w:rsidRPr="008206BD" w:rsidRDefault="00314657" w:rsidP="008A02F7">
      <w:pPr>
        <w:tabs>
          <w:tab w:val="left" w:pos="2295"/>
        </w:tabs>
        <w:jc w:val="both"/>
        <w:rPr>
          <w:b/>
          <w:bCs/>
        </w:rPr>
      </w:pPr>
    </w:p>
    <w:p w14:paraId="62853A9B" w14:textId="77777777" w:rsidR="00314657" w:rsidRPr="008206BD" w:rsidRDefault="00DA09EE" w:rsidP="008A02F7">
      <w:pPr>
        <w:numPr>
          <w:ilvl w:val="0"/>
          <w:numId w:val="5"/>
        </w:numPr>
        <w:jc w:val="both"/>
      </w:pPr>
      <w:r w:rsidRPr="008206BD">
        <w:t xml:space="preserve">Wykonując niniejszą Umowę Wykonawca może posługiwać się podmiotami trzecimi wyłącznie po uzyskaniu uprzedniej </w:t>
      </w:r>
      <w:r w:rsidR="009E5DCB">
        <w:t xml:space="preserve">pisemnej </w:t>
      </w:r>
      <w:r w:rsidRPr="008206BD">
        <w:t>zgody Zamawiającego.</w:t>
      </w:r>
    </w:p>
    <w:p w14:paraId="2C263669" w14:textId="1BB671F3" w:rsidR="00314657" w:rsidRPr="008206BD" w:rsidRDefault="00DA09EE" w:rsidP="008A02F7">
      <w:pPr>
        <w:numPr>
          <w:ilvl w:val="0"/>
          <w:numId w:val="4"/>
        </w:numPr>
        <w:jc w:val="both"/>
      </w:pPr>
      <w:r w:rsidRPr="008206BD">
        <w:t xml:space="preserve">Wykonawca zobowiązuje się zapewnić, że jego pracownicy, zleceniobiorcy oraz osoby zatrudnione na innej podstawie, za pomocą których będzie wykonywał Umowę przystępując do jakichkolwiek czynności i prac związanych z wykonaniem </w:t>
      </w:r>
      <w:r w:rsidR="002908D5">
        <w:t>P</w:t>
      </w:r>
      <w:r w:rsidRPr="008206BD">
        <w:t xml:space="preserve">rzedmiotu Umowy będą nieprzerwanie posiadały odpowiednie kwalifikacje oraz spełniały wszelkie wymogi, w szczególności w zakresie odbytych badań lekarskich, przeprowadzonych szkoleń - w tym także BHP. </w:t>
      </w:r>
    </w:p>
    <w:p w14:paraId="51021569" w14:textId="77777777" w:rsidR="00314657" w:rsidRDefault="00DA09EE" w:rsidP="008A02F7">
      <w:pPr>
        <w:numPr>
          <w:ilvl w:val="0"/>
          <w:numId w:val="4"/>
        </w:numPr>
        <w:jc w:val="both"/>
      </w:pPr>
      <w:r w:rsidRPr="008206BD">
        <w:t>Wykonawca odpowiada za działania i zaniechania osób i podmiotów, którymi się posłużył przy wykonywaniu niniejszej Umowy, jak za swoje własne.</w:t>
      </w:r>
    </w:p>
    <w:p w14:paraId="57FC50FC" w14:textId="77777777" w:rsidR="00314657" w:rsidRPr="008206BD" w:rsidRDefault="00314657" w:rsidP="008A02F7">
      <w:pPr>
        <w:tabs>
          <w:tab w:val="left" w:pos="720"/>
          <w:tab w:val="center" w:pos="4513"/>
        </w:tabs>
        <w:jc w:val="both"/>
      </w:pPr>
    </w:p>
    <w:p w14:paraId="05BBA659" w14:textId="7048DE13" w:rsidR="00314657" w:rsidRDefault="00DA09EE" w:rsidP="008A02F7">
      <w:pPr>
        <w:tabs>
          <w:tab w:val="left" w:pos="2295"/>
        </w:tabs>
        <w:jc w:val="center"/>
        <w:rPr>
          <w:b/>
          <w:bCs/>
        </w:rPr>
      </w:pPr>
      <w:r w:rsidRPr="008206BD">
        <w:rPr>
          <w:b/>
          <w:bCs/>
        </w:rPr>
        <w:t xml:space="preserve">§ </w:t>
      </w:r>
      <w:r w:rsidR="002908D5">
        <w:rPr>
          <w:b/>
          <w:bCs/>
        </w:rPr>
        <w:t>5</w:t>
      </w:r>
    </w:p>
    <w:p w14:paraId="0AE94CCC" w14:textId="77777777" w:rsidR="00060181" w:rsidRDefault="00060181" w:rsidP="008A02F7">
      <w:pPr>
        <w:tabs>
          <w:tab w:val="left" w:pos="2295"/>
        </w:tabs>
        <w:jc w:val="both"/>
        <w:rPr>
          <w:b/>
          <w:bCs/>
        </w:rPr>
      </w:pPr>
    </w:p>
    <w:p w14:paraId="3333E4E2" w14:textId="3C72C06E" w:rsidR="00060181" w:rsidRPr="00053E29" w:rsidRDefault="00060181" w:rsidP="008A02F7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69"/>
          <w:tab w:val="num" w:pos="720"/>
        </w:tabs>
        <w:ind w:left="709"/>
        <w:jc w:val="both"/>
      </w:pPr>
      <w:r w:rsidRPr="00053E29">
        <w:t xml:space="preserve">W przypadku wykonywania jakiejkolwiek części </w:t>
      </w:r>
      <w:r w:rsidR="002908D5">
        <w:t>P</w:t>
      </w:r>
      <w:r w:rsidRPr="00053E29">
        <w:t>rzedmiotu Umowy</w:t>
      </w:r>
      <w:r w:rsidR="002908D5">
        <w:t xml:space="preserve"> </w:t>
      </w:r>
      <w:r w:rsidRPr="00053E29">
        <w:t xml:space="preserve">poprzez podwykonawcę, Wykonawca zobowiązany jest przedstawić Zamawiającemu zakres prac, który będzie wykonywany za pośrednictwem podwykonawcy, a także projekt umowy obejmujący w szczególności wysokość wynagrodzenia należnego podwykonawcy oraz zakres wykonywanych przez niego prac – w celu zapoznania się </w:t>
      </w:r>
      <w:r w:rsidRPr="00053E29">
        <w:br/>
        <w:t>z zakresem ewentualnej współodpowiedzialności Zamawiającego w stosunku do podwykonawcy.</w:t>
      </w:r>
    </w:p>
    <w:p w14:paraId="68E08379" w14:textId="77777777" w:rsidR="00060181" w:rsidRPr="00053E29" w:rsidRDefault="00060181" w:rsidP="008A02F7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69"/>
          <w:tab w:val="num" w:pos="720"/>
        </w:tabs>
        <w:ind w:left="709"/>
        <w:jc w:val="both"/>
      </w:pPr>
      <w:r w:rsidRPr="00053E29">
        <w:t>Jeżeli Zamawiający w terminie 30 dni od przedstawienia mu przez Wykonawcę zakresu prac i projektu umowy zgodnie z ust. 1 nie zgłosi na piśmie sprzeciwu, uważa się że wyraził zgodę na zawarcie umowy z podwykonawcą.</w:t>
      </w:r>
    </w:p>
    <w:p w14:paraId="08209CD7" w14:textId="77777777" w:rsidR="00060181" w:rsidRPr="00053E29" w:rsidRDefault="00060181" w:rsidP="008A02F7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69"/>
          <w:tab w:val="num" w:pos="720"/>
        </w:tabs>
        <w:ind w:left="709"/>
        <w:jc w:val="both"/>
      </w:pPr>
      <w:r w:rsidRPr="00053E29">
        <w:t>Przed dokonaniem przez Zamawiającego zapłaty na rzecz Wykonawcy, Wykonawca zobowiązany jest doręczyć Zamawiającemu kopię umowy zawartej z podwykonawcą – zgodnej z przedstawionym uprzednio projektem, oraz pisemne oświadczenia wszystkich podwykonawców sporządzone nie wcześniej niż na dzień odbioru przez Zamawiającego prac, w których wszyscy podwykonawcy potwierdzą, że otrzymali od Wykonawcy wynagrodzenie należne za wszelkie prace wykonane przez nich do dnia złożenia tego oświadczenia.</w:t>
      </w:r>
    </w:p>
    <w:p w14:paraId="662D9C73" w14:textId="5783326E" w:rsidR="00060181" w:rsidRPr="00053E29" w:rsidRDefault="00060181" w:rsidP="008A02F7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69"/>
          <w:tab w:val="num" w:pos="720"/>
        </w:tabs>
        <w:ind w:left="709"/>
        <w:jc w:val="both"/>
      </w:pPr>
      <w:r w:rsidRPr="00053E29">
        <w:t xml:space="preserve">W przypadku nieprzedstawienia przez Wykonawcę umowy i oświadczeń, o których mowa w ust. 3, Zamawiający jest uprawniony do powstrzymania się z dokonaniem zapłaty na rzecz Wykonawcy do czasu przedłożenia umowy i oświadczeń lub do </w:t>
      </w:r>
      <w:r w:rsidRPr="00053E29">
        <w:lastRenderedPageBreak/>
        <w:t>dokonania zapłaty na rzecz podwykonawcy należnego mu od Wykonawcy wynagrodzenia i zaliczenia tak dokonanej wpłaty na poczet zapłaty wynagrodzenia należnego Wykonawcy</w:t>
      </w:r>
      <w:r w:rsidR="002908D5">
        <w:t xml:space="preserve"> od Zamawiającego.</w:t>
      </w:r>
    </w:p>
    <w:p w14:paraId="7ED7D864" w14:textId="77777777" w:rsidR="00060181" w:rsidRPr="00053E29" w:rsidRDefault="00060181" w:rsidP="008A02F7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69"/>
          <w:tab w:val="num" w:pos="720"/>
        </w:tabs>
        <w:ind w:left="709"/>
        <w:jc w:val="both"/>
      </w:pPr>
      <w:r w:rsidRPr="00053E29">
        <w:t xml:space="preserve">Postanowienia ust. 1 – 4 stosuje się odpowiednio w razie posługiwania się przez podwykonawców dalszymi podwykonawcami. W szczególności zawarcie umowy pomiędzy podwykonawcą, a dalszym podwykonawcą wymaga zgody Zamawiającego wyrażonej zgodnie z ust. 1 i 2, a Zamawiający jest uprawniony do powstrzymania się </w:t>
      </w:r>
      <w:r w:rsidRPr="00053E29">
        <w:br/>
        <w:t>z zapłatą wynagrodzenia na rzecz Wykonawcy, jeżeli Wykonawca nie przedstawi oświadczeń dalszych podwykonawców o dokonaniu na ich rzecz zapłaty wynagrodzenia przez podwykonawcę, zgodnie z ust. 3.</w:t>
      </w:r>
    </w:p>
    <w:p w14:paraId="399574C2" w14:textId="77777777" w:rsidR="00060181" w:rsidRPr="00053E29" w:rsidRDefault="00060181" w:rsidP="008A02F7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69"/>
          <w:tab w:val="num" w:pos="720"/>
        </w:tabs>
        <w:ind w:left="709"/>
        <w:jc w:val="both"/>
      </w:pPr>
      <w:r w:rsidRPr="00053E29">
        <w:t xml:space="preserve">Wykonawca zobowiązany jest do wprowadzenia w umowach zawieranych </w:t>
      </w:r>
      <w:r w:rsidRPr="00053E29">
        <w:br/>
        <w:t xml:space="preserve">z podwykonawcami zapisów tożsamych z zapisami ust. 1 – 5 niniejszego paragrafu. </w:t>
      </w:r>
    </w:p>
    <w:p w14:paraId="35ACF6D7" w14:textId="77777777" w:rsidR="00060181" w:rsidRDefault="00060181" w:rsidP="008A02F7">
      <w:pPr>
        <w:tabs>
          <w:tab w:val="left" w:pos="2295"/>
        </w:tabs>
        <w:jc w:val="both"/>
        <w:rPr>
          <w:b/>
          <w:bCs/>
        </w:rPr>
      </w:pPr>
    </w:p>
    <w:p w14:paraId="47867111" w14:textId="0FF7AE73" w:rsidR="00060181" w:rsidRPr="008206BD" w:rsidRDefault="00060181" w:rsidP="008A02F7">
      <w:pPr>
        <w:tabs>
          <w:tab w:val="left" w:pos="2295"/>
        </w:tabs>
        <w:jc w:val="center"/>
        <w:rPr>
          <w:b/>
          <w:bCs/>
        </w:rPr>
      </w:pPr>
      <w:r>
        <w:rPr>
          <w:b/>
          <w:bCs/>
        </w:rPr>
        <w:t xml:space="preserve">§ </w:t>
      </w:r>
      <w:r w:rsidR="002908D5">
        <w:rPr>
          <w:b/>
          <w:bCs/>
        </w:rPr>
        <w:t>6</w:t>
      </w:r>
    </w:p>
    <w:p w14:paraId="0BAC86A6" w14:textId="77777777" w:rsidR="00314657" w:rsidRPr="008206BD" w:rsidRDefault="00314657" w:rsidP="008A02F7">
      <w:pPr>
        <w:tabs>
          <w:tab w:val="left" w:pos="2295"/>
        </w:tabs>
        <w:jc w:val="both"/>
        <w:rPr>
          <w:b/>
          <w:bCs/>
        </w:rPr>
      </w:pPr>
    </w:p>
    <w:p w14:paraId="03463CCC" w14:textId="38970333" w:rsidR="009C2C1F" w:rsidRDefault="00DA09EE" w:rsidP="008A02F7">
      <w:pPr>
        <w:pStyle w:val="Akapitzlist"/>
        <w:numPr>
          <w:ilvl w:val="0"/>
          <w:numId w:val="55"/>
        </w:numPr>
        <w:tabs>
          <w:tab w:val="center" w:pos="4513"/>
          <w:tab w:val="center" w:pos="4720"/>
        </w:tabs>
        <w:jc w:val="both"/>
      </w:pPr>
      <w:r w:rsidRPr="001044B5">
        <w:t>Strony ustalają</w:t>
      </w:r>
      <w:r w:rsidR="00FC038A" w:rsidRPr="001044B5">
        <w:t xml:space="preserve">, że wykonanie Przedmiotu umowy ma nastąpić najpóźniej w terminie </w:t>
      </w:r>
      <w:r w:rsidR="00313B47">
        <w:t>dla poszczególnych zadań:</w:t>
      </w:r>
    </w:p>
    <w:p w14:paraId="6F4C79BE" w14:textId="7E2B63BA" w:rsidR="009C2C1F" w:rsidRDefault="009C2C1F" w:rsidP="009C2C1F">
      <w:pPr>
        <w:pStyle w:val="Akapitzlist"/>
        <w:numPr>
          <w:ilvl w:val="1"/>
          <w:numId w:val="55"/>
        </w:numPr>
        <w:tabs>
          <w:tab w:val="left" w:pos="2295"/>
        </w:tabs>
        <w:jc w:val="both"/>
      </w:pPr>
      <w:r>
        <w:t xml:space="preserve">dostawa i montaż bram przemysłowych  -28 </w:t>
      </w:r>
      <w:r w:rsidRPr="001044B5">
        <w:t>dni kalendarzowych od dnia zawarcia Umowy.</w:t>
      </w:r>
    </w:p>
    <w:p w14:paraId="63E76515" w14:textId="777734C9" w:rsidR="009C2C1F" w:rsidRDefault="009C2C1F" w:rsidP="009C2C1F">
      <w:pPr>
        <w:pStyle w:val="Akapitzlist"/>
        <w:numPr>
          <w:ilvl w:val="1"/>
          <w:numId w:val="55"/>
        </w:numPr>
        <w:tabs>
          <w:tab w:val="left" w:pos="2295"/>
        </w:tabs>
        <w:jc w:val="both"/>
      </w:pPr>
      <w:r>
        <w:t>wykonanie instalacji elektrycznej - 14</w:t>
      </w:r>
      <w:r w:rsidRPr="001044B5">
        <w:t>dni kalendarzowych od dnia zawarcia Umowy.</w:t>
      </w:r>
    </w:p>
    <w:p w14:paraId="3F1DC898" w14:textId="1F415A38" w:rsidR="009C2C1F" w:rsidRDefault="009C2C1F" w:rsidP="009C2C1F">
      <w:pPr>
        <w:pStyle w:val="Akapitzlist"/>
        <w:numPr>
          <w:ilvl w:val="1"/>
          <w:numId w:val="55"/>
        </w:numPr>
        <w:tabs>
          <w:tab w:val="left" w:pos="2295"/>
        </w:tabs>
        <w:jc w:val="both"/>
      </w:pPr>
      <w:r>
        <w:t xml:space="preserve">wykonanie systemy szklanych drzwi przesuwny – 21 </w:t>
      </w:r>
      <w:r w:rsidRPr="001044B5">
        <w:t>dni kalendarzowych od dnia zawarcia Umowy.</w:t>
      </w:r>
    </w:p>
    <w:p w14:paraId="74A5539F" w14:textId="45A1A393" w:rsidR="009C2C1F" w:rsidRDefault="009C2C1F" w:rsidP="009C2C1F">
      <w:pPr>
        <w:pStyle w:val="Akapitzlist"/>
        <w:numPr>
          <w:ilvl w:val="1"/>
          <w:numId w:val="55"/>
        </w:numPr>
        <w:tabs>
          <w:tab w:val="left" w:pos="2295"/>
        </w:tabs>
        <w:jc w:val="both"/>
      </w:pPr>
      <w:r>
        <w:t xml:space="preserve">Wykonanie prac adaptacyjny w pomieszczeniach – 28 </w:t>
      </w:r>
      <w:r w:rsidRPr="001044B5">
        <w:t>dni kalendarzowych od dnia zawarcia Umowy.</w:t>
      </w:r>
    </w:p>
    <w:p w14:paraId="5AB6670A" w14:textId="38747358" w:rsidR="00313B47" w:rsidRDefault="009C2C1F" w:rsidP="009C2C1F">
      <w:pPr>
        <w:pStyle w:val="Akapitzlist"/>
        <w:numPr>
          <w:ilvl w:val="1"/>
          <w:numId w:val="55"/>
        </w:numPr>
        <w:tabs>
          <w:tab w:val="left" w:pos="2295"/>
        </w:tabs>
        <w:jc w:val="both"/>
      </w:pPr>
      <w:r>
        <w:t xml:space="preserve">wykonanie prac wykończeniowych fasad – 14 </w:t>
      </w:r>
      <w:r w:rsidRPr="001044B5">
        <w:t>dni kalendarzowych od dnia zawarcia Umowy.</w:t>
      </w:r>
    </w:p>
    <w:p w14:paraId="5D8DF7AB" w14:textId="77777777" w:rsidR="00313B47" w:rsidRDefault="00DA09EE" w:rsidP="008A02F7">
      <w:pPr>
        <w:pStyle w:val="Akapitzlist"/>
        <w:numPr>
          <w:ilvl w:val="0"/>
          <w:numId w:val="55"/>
        </w:numPr>
        <w:tabs>
          <w:tab w:val="center" w:pos="4513"/>
          <w:tab w:val="center" w:pos="4720"/>
        </w:tabs>
        <w:jc w:val="both"/>
      </w:pPr>
      <w:r w:rsidRPr="008206BD">
        <w:t xml:space="preserve">W przypadku zaistnienia niezależnych od Wykonawcy przeszkód uniemożliwiających terminowe wykonanie Umowy, Strony zobowiązują się za wspólnym porozumieniem ustalić nowy termin realizacji prac uwzględniający czas zaistniałych przeszkód. W razie braku osiągnięcia przez Strony porozumienia, nowy termin zostanie wyznaczony jednostronnie przez Zamawiającego, przy czym brak uzasadnionego i wyrażonego na piśmie w terminie dwóch dni sprzeciwu Wykonawcy poczytuje się za jego akceptację. </w:t>
      </w:r>
    </w:p>
    <w:p w14:paraId="256B646A" w14:textId="77777777" w:rsidR="00313B47" w:rsidRDefault="008417A4" w:rsidP="008A02F7">
      <w:pPr>
        <w:pStyle w:val="Akapitzlist"/>
        <w:numPr>
          <w:ilvl w:val="0"/>
          <w:numId w:val="55"/>
        </w:numPr>
        <w:tabs>
          <w:tab w:val="center" w:pos="4513"/>
          <w:tab w:val="center" w:pos="4720"/>
        </w:tabs>
        <w:jc w:val="both"/>
      </w:pPr>
      <w:r>
        <w:t>O wszelkich okolicznościach mogących mieć wpływ na przesunięcie terminu wykonania prac Wykonawca zobowiązany jest niezwłocznie informować Zamawiającego pisemnie, nie później niż w terminie trzech dni od wystąpienia tych okoliczności, pod rygorem utraty prawa późniejszego powoływania się na te okoliczności</w:t>
      </w:r>
    </w:p>
    <w:p w14:paraId="4C30185F" w14:textId="77777777" w:rsidR="00313B47" w:rsidRDefault="00DA09EE" w:rsidP="008A02F7">
      <w:pPr>
        <w:pStyle w:val="Akapitzlist"/>
        <w:numPr>
          <w:ilvl w:val="0"/>
          <w:numId w:val="55"/>
        </w:numPr>
        <w:tabs>
          <w:tab w:val="center" w:pos="4513"/>
          <w:tab w:val="center" w:pos="4720"/>
        </w:tabs>
        <w:jc w:val="both"/>
      </w:pPr>
      <w:r w:rsidRPr="008206BD">
        <w:t xml:space="preserve">Jeżeli Wykonawca będzie opóźniał się z realizacją prac tak dalece, że nie będzie prawdopodobne ukończenie prac w terminie, to Zamawiający może bez wyznaczenia terminu dodatkowego odstąpić od Umowy przed upływem terminu jej wykonania. </w:t>
      </w:r>
    </w:p>
    <w:p w14:paraId="48B562D9" w14:textId="77777777" w:rsidR="00313B47" w:rsidRDefault="00DA09EE" w:rsidP="008A02F7">
      <w:pPr>
        <w:pStyle w:val="Akapitzlist"/>
        <w:numPr>
          <w:ilvl w:val="0"/>
          <w:numId w:val="55"/>
        </w:numPr>
        <w:tabs>
          <w:tab w:val="center" w:pos="4513"/>
          <w:tab w:val="center" w:pos="4720"/>
        </w:tabs>
        <w:jc w:val="both"/>
      </w:pPr>
      <w:r w:rsidRPr="008206BD">
        <w:t xml:space="preserve">Odbiór końcowy nastąpi na podstawie protokołu odbioru końcowego podpisanego przez obie Strony. </w:t>
      </w:r>
    </w:p>
    <w:p w14:paraId="6CB20431" w14:textId="77777777" w:rsidR="00313B47" w:rsidRDefault="00DA09EE" w:rsidP="008A02F7">
      <w:pPr>
        <w:pStyle w:val="Akapitzlist"/>
        <w:numPr>
          <w:ilvl w:val="0"/>
          <w:numId w:val="55"/>
        </w:numPr>
        <w:tabs>
          <w:tab w:val="center" w:pos="4513"/>
          <w:tab w:val="center" w:pos="4720"/>
        </w:tabs>
        <w:jc w:val="both"/>
      </w:pPr>
      <w:r w:rsidRPr="008206BD">
        <w:t xml:space="preserve">O </w:t>
      </w:r>
      <w:r w:rsidR="005B52D3">
        <w:t xml:space="preserve">wykonaniu Przedmiotu umowy </w:t>
      </w:r>
      <w:r w:rsidRPr="008206BD">
        <w:t>Wykonawca zobowiązany jest powiadomić Zamawiającego mailowo oraz telefonicznie, co jest równoznaczne z gotowością do jego oddania.</w:t>
      </w:r>
      <w:r w:rsidR="005B52D3">
        <w:t xml:space="preserve"> Zamawiający przystąpi do odbioru w terminie </w:t>
      </w:r>
      <w:r w:rsidR="005B52D3" w:rsidRPr="00A820A4">
        <w:t>3 dni roboczych</w:t>
      </w:r>
      <w:r w:rsidR="005B52D3">
        <w:t xml:space="preserve"> od dnia zgłoszenia mu przez Wykonawcę gotowości do odbioru. </w:t>
      </w:r>
    </w:p>
    <w:p w14:paraId="6138C578" w14:textId="77777777" w:rsidR="00313B47" w:rsidRDefault="005B52D3" w:rsidP="008A02F7">
      <w:pPr>
        <w:pStyle w:val="Akapitzlist"/>
        <w:numPr>
          <w:ilvl w:val="0"/>
          <w:numId w:val="55"/>
        </w:numPr>
        <w:tabs>
          <w:tab w:val="center" w:pos="4513"/>
          <w:tab w:val="center" w:pos="4720"/>
        </w:tabs>
        <w:jc w:val="both"/>
      </w:pPr>
      <w:r>
        <w:t>O</w:t>
      </w:r>
      <w:r w:rsidR="00DA09EE" w:rsidRPr="008206BD">
        <w:t>dbiór końcowy mo</w:t>
      </w:r>
      <w:r>
        <w:t>że</w:t>
      </w:r>
      <w:r w:rsidR="00DA09EE" w:rsidRPr="008206BD">
        <w:t xml:space="preserve"> nastąpić jedynie w obecności przedstawicieli obu Stron.</w:t>
      </w:r>
    </w:p>
    <w:p w14:paraId="1FC3D08D" w14:textId="77777777" w:rsidR="00313B47" w:rsidRDefault="00DA09EE" w:rsidP="008A02F7">
      <w:pPr>
        <w:pStyle w:val="Akapitzlist"/>
        <w:numPr>
          <w:ilvl w:val="0"/>
          <w:numId w:val="55"/>
        </w:numPr>
        <w:tabs>
          <w:tab w:val="center" w:pos="4513"/>
          <w:tab w:val="center" w:pos="4720"/>
        </w:tabs>
        <w:jc w:val="both"/>
      </w:pPr>
      <w:r w:rsidRPr="008206BD">
        <w:t xml:space="preserve">W razie stwierdzenia w toku odbioru końcowego wad i usterek, Wykonawca zobowiązany jest do ich niezwłocznego usunięcia, przy czym nie później niż w terminie 7 dni i pisemnego powiadomienia o ich usunięciu Zamawiającego celem dokonania protokolarnego odbioru </w:t>
      </w:r>
      <w:r w:rsidRPr="008206BD">
        <w:lastRenderedPageBreak/>
        <w:t>w tym zakresie. W przypadku nieusunięcia wad i usterek w terminie Zamawiający może zlecić ich usunięcie podmiotowi trzeciemu na koszt i ryzyko Wykonawcy, bez konieczności uzyskania w tym zakresie zgody Wykonawcy i Sądu. W przypadku istnienia obiektywnych przeszkód uniemożliwiających usunięcie wad lub usterek w terminie</w:t>
      </w:r>
      <w:r w:rsidR="000003AC">
        <w:t>,</w:t>
      </w:r>
      <w:r w:rsidRPr="008206BD">
        <w:t xml:space="preserve"> Strony za wspólnym porozumieniem ustalą inny termin, a razie braku porozumienia termin ten wyznaczy Zamawiający.  </w:t>
      </w:r>
    </w:p>
    <w:p w14:paraId="67880815" w14:textId="209C6F4E" w:rsidR="00314657" w:rsidRPr="0093619C" w:rsidRDefault="00DA09EE" w:rsidP="0093619C">
      <w:pPr>
        <w:pStyle w:val="Akapitzlist"/>
        <w:numPr>
          <w:ilvl w:val="0"/>
          <w:numId w:val="55"/>
        </w:numPr>
        <w:tabs>
          <w:tab w:val="center" w:pos="4513"/>
          <w:tab w:val="center" w:pos="4720"/>
        </w:tabs>
        <w:jc w:val="both"/>
      </w:pPr>
      <w:r w:rsidRPr="008206BD">
        <w:t>Podpisanie protokoł</w:t>
      </w:r>
      <w:r w:rsidR="005B52D3">
        <w:t>u</w:t>
      </w:r>
      <w:r w:rsidRPr="008206BD">
        <w:t xml:space="preserve"> odbioru bez zastrzeżeń nie zwalnia Wykonawcy z odpowiedzialności w ramach gwarancji i rękojmi. </w:t>
      </w:r>
    </w:p>
    <w:p w14:paraId="68AAFDB8" w14:textId="77777777" w:rsidR="00314657" w:rsidRPr="008206BD" w:rsidRDefault="00314657" w:rsidP="008A02F7">
      <w:pPr>
        <w:tabs>
          <w:tab w:val="left" w:pos="720"/>
          <w:tab w:val="center" w:pos="4513"/>
        </w:tabs>
        <w:jc w:val="both"/>
      </w:pPr>
    </w:p>
    <w:p w14:paraId="02D471DC" w14:textId="26C2AECB" w:rsidR="00314657" w:rsidRPr="008206BD" w:rsidRDefault="00DA09EE" w:rsidP="009C2C1F">
      <w:pPr>
        <w:tabs>
          <w:tab w:val="left" w:pos="2295"/>
        </w:tabs>
        <w:jc w:val="center"/>
        <w:rPr>
          <w:b/>
          <w:bCs/>
        </w:rPr>
      </w:pPr>
      <w:r w:rsidRPr="008206BD">
        <w:rPr>
          <w:b/>
          <w:bCs/>
        </w:rPr>
        <w:t xml:space="preserve">§ </w:t>
      </w:r>
      <w:r w:rsidR="000003AC">
        <w:rPr>
          <w:b/>
          <w:bCs/>
        </w:rPr>
        <w:t>7</w:t>
      </w:r>
    </w:p>
    <w:p w14:paraId="2B20BB9F" w14:textId="77777777" w:rsidR="00314657" w:rsidRPr="008206BD" w:rsidRDefault="00314657" w:rsidP="008A02F7">
      <w:pPr>
        <w:tabs>
          <w:tab w:val="left" w:pos="2295"/>
        </w:tabs>
        <w:jc w:val="both"/>
        <w:rPr>
          <w:b/>
          <w:bCs/>
        </w:rPr>
      </w:pPr>
    </w:p>
    <w:p w14:paraId="21CA8D2C" w14:textId="7856C5C3" w:rsidR="00CF378E" w:rsidRDefault="00DA09EE" w:rsidP="008A02F7">
      <w:pPr>
        <w:numPr>
          <w:ilvl w:val="0"/>
          <w:numId w:val="8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Za wykonanie Umowy Wykonawcy przysługuje od Zamawiającego wynagrodzenie ryczałtowe w </w:t>
      </w:r>
      <w:r w:rsidRPr="00044ACB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wysokości </w:t>
      </w:r>
      <w:r w:rsidR="000003AC" w:rsidRPr="00A820A4">
        <w:rPr>
          <w:b/>
          <w:bCs/>
          <w:spacing w:val="-2"/>
          <w14:textOutline w14:w="0" w14:cap="flat" w14:cmpd="sng" w14:algn="ctr">
            <w14:noFill/>
            <w14:prstDash w14:val="solid"/>
            <w14:bevel/>
          </w14:textOutline>
        </w:rPr>
        <w:t>……………………………….. (słownie:……………………………………….)</w:t>
      </w:r>
      <w:r w:rsidR="000003AC">
        <w:rPr>
          <w:b/>
          <w:bCs/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857D0">
        <w:rPr>
          <w:b/>
          <w:bCs/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netto plus podatek VAT</w:t>
      </w: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zgodnie z obowiązującą stawką. </w:t>
      </w:r>
    </w:p>
    <w:p w14:paraId="72968342" w14:textId="48DADECD" w:rsidR="00CF378E" w:rsidRDefault="005B52D3" w:rsidP="008A02F7">
      <w:pPr>
        <w:numPr>
          <w:ilvl w:val="0"/>
          <w:numId w:val="8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>
        <w:t>R</w:t>
      </w:r>
      <w:r w:rsidR="00CF378E" w:rsidRPr="00053E29">
        <w:t xml:space="preserve">ozliczenie Wykonawcy za wykonanie Przedmiotu Umowy nastąpi fakturą wystawioną przez Wykonawcę </w:t>
      </w:r>
      <w:r>
        <w:t xml:space="preserve">zgodnie z przepisami ustawy o podatku od towarów i usług </w:t>
      </w:r>
      <w:r w:rsidR="00CF378E" w:rsidRPr="00053E29">
        <w:t xml:space="preserve">po zakończeniu i odbiorze </w:t>
      </w:r>
      <w:r w:rsidR="00CF378E">
        <w:t>p</w:t>
      </w:r>
      <w:r w:rsidR="00CF378E" w:rsidRPr="00053E29">
        <w:t xml:space="preserve">rzedmiotu Umowy przez Zamawiającego, na podstawie protokołu odbioru końcowego. </w:t>
      </w:r>
    </w:p>
    <w:p w14:paraId="08C14AEA" w14:textId="69C7C1E8" w:rsidR="00314657" w:rsidRPr="008206BD" w:rsidRDefault="00DA09EE" w:rsidP="008A02F7">
      <w:pPr>
        <w:numPr>
          <w:ilvl w:val="0"/>
          <w:numId w:val="8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Zamawiający </w:t>
      </w:r>
      <w:r w:rsidR="005B52D3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dokona zapłaty wynagrodzenia </w:t>
      </w: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przelewem, na rachunek bankowy wskazany przez Wykonawcę na wystawionej fakturze w terminie </w:t>
      </w:r>
      <w:r w:rsidR="005B52D3" w:rsidRPr="00A820A4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14</w:t>
      </w:r>
      <w:r w:rsidRPr="00A820A4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dni</w:t>
      </w: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od daty doręczenia prawidłowo wystawionej faktury. Za dzień zapłaty uważa się dzień obciążenia rachunku bankowego Zamawiającego.</w:t>
      </w:r>
      <w:r w:rsidR="001376BF" w:rsidRPr="001376BF">
        <w:rPr>
          <w:rStyle w:val="Hipercze"/>
        </w:rPr>
        <w:t xml:space="preserve"> </w:t>
      </w:r>
      <w:r w:rsidR="001376BF" w:rsidRPr="001376BF">
        <w:rPr>
          <w:rStyle w:val="BrakA"/>
          <w:lang w:val="pl-PL"/>
        </w:rPr>
        <w:t>Wykonawca zobowiązuje się, że wskazany przez niego rachunek bankowy będzie ujawniony i widoczny w elektronicznym wykazie podmiot</w:t>
      </w:r>
      <w:r w:rsidR="001376BF" w:rsidRPr="001376BF">
        <w:t>ó</w:t>
      </w:r>
      <w:r w:rsidR="001376BF" w:rsidRPr="001376BF">
        <w:rPr>
          <w:rStyle w:val="BrakA"/>
          <w:lang w:val="pl-PL"/>
        </w:rPr>
        <w:t>w zarejestrowanych jako podatnicy VAT, a prowadzonym przez Szefa Krajowej Administracji Skarbowej. W przypadku, gdy wskazany przez Wykonawcę rachunek bankowy nie będzie ujawniony w wykazie, o kt</w:t>
      </w:r>
      <w:r w:rsidR="001376BF" w:rsidRPr="001376BF">
        <w:t>ó</w:t>
      </w:r>
      <w:r w:rsidR="001376BF" w:rsidRPr="001376BF">
        <w:rPr>
          <w:rStyle w:val="BrakA"/>
          <w:lang w:val="pl-PL"/>
        </w:rPr>
        <w:t>rym mowa w zdaniu poprzedni Zamawiający jest uprawniony do powstrzymania się ze spełnieniem swojego świadczenia, a działanie takie nie będzie stanowił</w:t>
      </w:r>
      <w:r w:rsidR="001376BF" w:rsidRPr="001376BF">
        <w:t>o op</w:t>
      </w:r>
      <w:r w:rsidR="001376BF" w:rsidRPr="001376BF">
        <w:rPr>
          <w:rStyle w:val="BrakA"/>
          <w:lang w:val="pl-PL"/>
        </w:rPr>
        <w:t>óźnienia, ani zwłoki w zapłacie</w:t>
      </w:r>
    </w:p>
    <w:p w14:paraId="7A63B025" w14:textId="63D3ABD8" w:rsidR="00314657" w:rsidRPr="007C2818" w:rsidRDefault="00DA09EE" w:rsidP="008A02F7">
      <w:pPr>
        <w:numPr>
          <w:ilvl w:val="0"/>
          <w:numId w:val="8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Prace dodatkowe mogą zostać wykonane wyłącznie po uzyskaniu uprzedniej </w:t>
      </w:r>
      <w:r w:rsidR="00AA7ADA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pisemnej </w:t>
      </w: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zgody Zamawiającego. Za prace dodatkowe nie przysługuje wynagrodzenie, chyba że strony na piśmie za wspólnym porozumieniem posta</w:t>
      </w:r>
      <w:r w:rsidR="00301431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no</w:t>
      </w: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wią inaczej. </w:t>
      </w:r>
    </w:p>
    <w:p w14:paraId="5D698409" w14:textId="77777777" w:rsidR="007C2818" w:rsidRPr="001044B5" w:rsidRDefault="007C2818" w:rsidP="008A02F7">
      <w:pPr>
        <w:numPr>
          <w:ilvl w:val="0"/>
          <w:numId w:val="8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1044B5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Wynagrodzenie określone w ust. 1 obejmuje wszystkie materiały, narzędzia, urządzenia i sprzęt niezbędne dla wykonania Przedmiotu  Umowy, które zapewnia Wykonawca. </w:t>
      </w:r>
    </w:p>
    <w:p w14:paraId="33FB2C34" w14:textId="77777777" w:rsidR="00314657" w:rsidRPr="00044ACB" w:rsidRDefault="00314657" w:rsidP="008A02F7">
      <w:pPr>
        <w:tabs>
          <w:tab w:val="left" w:pos="720"/>
          <w:tab w:val="center" w:pos="4513"/>
        </w:tabs>
        <w:jc w:val="both"/>
      </w:pPr>
    </w:p>
    <w:p w14:paraId="45DBA60D" w14:textId="010ED341" w:rsidR="00314657" w:rsidRPr="008206BD" w:rsidRDefault="00DA09EE" w:rsidP="009C2C1F">
      <w:pPr>
        <w:tabs>
          <w:tab w:val="left" w:pos="2295"/>
        </w:tabs>
        <w:jc w:val="center"/>
        <w:rPr>
          <w:b/>
          <w:bCs/>
        </w:rPr>
      </w:pPr>
      <w:r w:rsidRPr="00044ACB">
        <w:rPr>
          <w:b/>
          <w:bCs/>
        </w:rPr>
        <w:t xml:space="preserve">§ </w:t>
      </w:r>
      <w:r w:rsidR="00AA7ADA">
        <w:rPr>
          <w:b/>
          <w:bCs/>
        </w:rPr>
        <w:t>8</w:t>
      </w:r>
    </w:p>
    <w:p w14:paraId="167E0E6D" w14:textId="77777777" w:rsidR="00314657" w:rsidRPr="008206BD" w:rsidRDefault="00314657" w:rsidP="008A02F7">
      <w:pPr>
        <w:tabs>
          <w:tab w:val="left" w:pos="2295"/>
        </w:tabs>
        <w:jc w:val="both"/>
        <w:rPr>
          <w:b/>
          <w:bCs/>
        </w:rPr>
      </w:pPr>
    </w:p>
    <w:p w14:paraId="7CFC2CEF" w14:textId="77777777" w:rsidR="0033261A" w:rsidRPr="00AA7ADA" w:rsidRDefault="00DA09EE" w:rsidP="008A02F7">
      <w:pPr>
        <w:numPr>
          <w:ilvl w:val="0"/>
          <w:numId w:val="40"/>
        </w:numPr>
        <w:jc w:val="both"/>
        <w:rPr>
          <w:color w:val="auto"/>
        </w:rPr>
      </w:pPr>
      <w:r w:rsidRPr="00AA7ADA">
        <w:rPr>
          <w:color w:val="auto"/>
        </w:rPr>
        <w:t>Tytułem zabezpieczenia należytego wykonania Umowy, w tym terminowego usuwania wad i usterek, Zamawiający będzie zatrzymywał z każdej należności Wykonawcy 5% wartości netto danej faktury</w:t>
      </w:r>
      <w:r w:rsidR="00AA1CA5" w:rsidRPr="00AA7ADA">
        <w:rPr>
          <w:color w:val="auto"/>
        </w:rPr>
        <w:t xml:space="preserve"> tytułem kaucji gwarancyjnej</w:t>
      </w:r>
      <w:r w:rsidRPr="00AA7ADA">
        <w:rPr>
          <w:color w:val="auto"/>
        </w:rPr>
        <w:t>.</w:t>
      </w:r>
      <w:r w:rsidR="00AA1CA5" w:rsidRPr="00AA7ADA">
        <w:rPr>
          <w:color w:val="auto"/>
        </w:rPr>
        <w:t xml:space="preserve"> </w:t>
      </w:r>
    </w:p>
    <w:p w14:paraId="7154B5A5" w14:textId="77777777" w:rsidR="00314657" w:rsidRPr="008206BD" w:rsidRDefault="00DA09EE" w:rsidP="008A02F7">
      <w:pPr>
        <w:numPr>
          <w:ilvl w:val="0"/>
          <w:numId w:val="40"/>
        </w:numPr>
        <w:jc w:val="both"/>
      </w:pPr>
      <w:r w:rsidRPr="008206BD">
        <w:t>W przypadku niewywiązania się Wykonawcy z obowiązków przewidzianych postanowieniami niniejszej Umowy, z kwoty zatrzymanej potrącone mogą zostać odpowiednie kwoty na poczet kosztów usunięcia wad i napraw, których obowiązek spoczywa na Wykonawcy, a także na poczet odszkodowania i kar umownych.</w:t>
      </w:r>
    </w:p>
    <w:p w14:paraId="59C97FA3" w14:textId="561A17BC" w:rsidR="00314657" w:rsidRPr="008206BD" w:rsidRDefault="00DA09EE" w:rsidP="008A02F7">
      <w:pPr>
        <w:numPr>
          <w:ilvl w:val="0"/>
          <w:numId w:val="40"/>
        </w:numPr>
        <w:jc w:val="both"/>
      </w:pPr>
      <w:r w:rsidRPr="008206BD">
        <w:t xml:space="preserve">Kwota zatrzymana zostanie zwrócona w ciągu 30 dni po upływie okresu gwarancji, zgodnie z </w:t>
      </w:r>
      <w:r w:rsidR="0033261A">
        <w:t xml:space="preserve">§ </w:t>
      </w:r>
      <w:r w:rsidR="00AA7ADA">
        <w:t>9</w:t>
      </w:r>
      <w:r w:rsidR="00DE1BCB">
        <w:t xml:space="preserve"> </w:t>
      </w:r>
      <w:r w:rsidR="0033261A">
        <w:t>ust.1</w:t>
      </w:r>
      <w:r w:rsidRPr="008206BD">
        <w:t>, chyba że wcześniej odpowiednie należności zostaną wykorzystane zgodnie z ust 2. Zatrzymane kwoty nie podlegają oprocentowaniu.</w:t>
      </w:r>
    </w:p>
    <w:p w14:paraId="2232846E" w14:textId="06955B83" w:rsidR="00314657" w:rsidRPr="008206BD" w:rsidRDefault="00DA09EE" w:rsidP="008A02F7">
      <w:pPr>
        <w:numPr>
          <w:ilvl w:val="0"/>
          <w:numId w:val="40"/>
        </w:numPr>
        <w:jc w:val="both"/>
      </w:pPr>
      <w:r w:rsidRPr="008206BD">
        <w:t xml:space="preserve">Zwrot kwoty zatrzymanej (lub jej niewykorzystanej części) nastąpi na podstawie pisemnego wniosku Wykonawcy, złożonego nie wcześniej niż w dniu upływu terminu gwarancji, zawierającego aktualne dane Wykonawcy oraz nr rachunku bankowego, na </w:t>
      </w:r>
      <w:r w:rsidRPr="008206BD">
        <w:lastRenderedPageBreak/>
        <w:t>który ma zostać dokonany zwrot.</w:t>
      </w:r>
    </w:p>
    <w:p w14:paraId="070F3F3D" w14:textId="77777777" w:rsidR="00314657" w:rsidRPr="008206BD" w:rsidRDefault="00314657" w:rsidP="008A02F7">
      <w:pPr>
        <w:tabs>
          <w:tab w:val="left" w:pos="720"/>
          <w:tab w:val="center" w:pos="4513"/>
        </w:tabs>
        <w:jc w:val="both"/>
      </w:pPr>
    </w:p>
    <w:p w14:paraId="6EF9C160" w14:textId="77777777" w:rsidR="00314657" w:rsidRPr="008206BD" w:rsidRDefault="00314657" w:rsidP="008A02F7">
      <w:pPr>
        <w:tabs>
          <w:tab w:val="left" w:pos="720"/>
          <w:tab w:val="center" w:pos="4513"/>
        </w:tabs>
        <w:jc w:val="both"/>
      </w:pPr>
    </w:p>
    <w:p w14:paraId="7E7C853E" w14:textId="7F6C964B" w:rsidR="00314657" w:rsidRPr="008206BD" w:rsidRDefault="00DA09EE" w:rsidP="009C2C1F">
      <w:pPr>
        <w:tabs>
          <w:tab w:val="left" w:pos="2295"/>
        </w:tabs>
        <w:jc w:val="center"/>
        <w:rPr>
          <w:b/>
          <w:bCs/>
        </w:rPr>
      </w:pPr>
      <w:r w:rsidRPr="008206BD">
        <w:rPr>
          <w:b/>
          <w:bCs/>
        </w:rPr>
        <w:t xml:space="preserve">§ </w:t>
      </w:r>
      <w:r w:rsidR="00AA7ADA">
        <w:rPr>
          <w:b/>
          <w:bCs/>
        </w:rPr>
        <w:t>9</w:t>
      </w:r>
    </w:p>
    <w:p w14:paraId="0A10A805" w14:textId="77777777" w:rsidR="00314657" w:rsidRPr="008206BD" w:rsidRDefault="00314657" w:rsidP="008A02F7">
      <w:pPr>
        <w:tabs>
          <w:tab w:val="left" w:pos="2295"/>
        </w:tabs>
        <w:jc w:val="both"/>
        <w:rPr>
          <w:b/>
          <w:bCs/>
        </w:rPr>
      </w:pPr>
    </w:p>
    <w:p w14:paraId="0328E9F5" w14:textId="3F1BD4F6" w:rsidR="00AA7ADA" w:rsidRPr="00AA7ADA" w:rsidRDefault="00DA09EE" w:rsidP="008A02F7">
      <w:pPr>
        <w:numPr>
          <w:ilvl w:val="0"/>
          <w:numId w:val="11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B84B48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Wykonawca udziela Zamawiającemu gwarancji jakości na wykonane w związku z realizacją przedmiotu Umowy prace na okres </w:t>
      </w:r>
      <w:r w:rsidR="00DC6551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pięciu lat (60</w:t>
      </w:r>
      <w:r w:rsidRPr="001044B5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miesięcy)</w:t>
      </w:r>
      <w:r w:rsidRPr="00B84B48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licząc od daty </w:t>
      </w:r>
      <w:r w:rsidR="00B84B48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bezusterkowego odbioru końcowego prac</w:t>
      </w:r>
      <w:r w:rsidR="00672C30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74873B0C" w14:textId="77777777" w:rsidR="00AA7ADA" w:rsidRDefault="00DA09EE" w:rsidP="008A02F7">
      <w:pPr>
        <w:numPr>
          <w:ilvl w:val="0"/>
          <w:numId w:val="11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B84B48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Wykonawca jest obowiązany do usunięcia na swój koszt wad fizycznych rzeczy niezwłocznie, nie później jednak niż w terminie 7 dni od dnia zgłoszenia przez Wykonawcę, jeżeli wady ujawnią się w ciągu </w:t>
      </w:r>
      <w:r w:rsidR="00B84B48" w:rsidRPr="00B84B48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określonego </w:t>
      </w:r>
      <w:r w:rsidRPr="00B84B48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okresu</w:t>
      </w:r>
      <w:r w:rsidR="00B84B48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84B48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gwarancji. Zgłoszenie wady lub usterki może zostać dokonane przez Zamawiającego elektronicznie na wskazany przez Wykonawcę w niniejszej Umowie adres poczty elektronicznej. </w:t>
      </w:r>
    </w:p>
    <w:p w14:paraId="28EF7D55" w14:textId="77777777" w:rsidR="001044B5" w:rsidRDefault="00DA09EE" w:rsidP="008A02F7">
      <w:pPr>
        <w:numPr>
          <w:ilvl w:val="0"/>
          <w:numId w:val="11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AA7ADA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W przypadku niewywiązania się przez Wykonawcę z obowiązków przewidzianych w ust. 2, Zamawiający może zlecić usunięcie wad dowolnie wybranemu podmiotowi trzeciemu na koszt i ryzyko Wykonawcy, bez konieczności uzyskania uprzedniej zgody Wykonawcy i Sądu. Koszty zastępczego usunięcia wad oraz należne kary umowne Zamawiający pokryje, w pierwszej kolejności z kwot zatrzymanych, o których mowa w § </w:t>
      </w:r>
      <w:r w:rsidR="00AA7ADA" w:rsidRPr="00AA7ADA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Pr="00AA7ADA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Umowy.</w:t>
      </w:r>
    </w:p>
    <w:p w14:paraId="0D219059" w14:textId="1A9D8B23" w:rsidR="00314657" w:rsidRPr="001044B5" w:rsidRDefault="00DA09EE" w:rsidP="008A02F7">
      <w:pPr>
        <w:numPr>
          <w:ilvl w:val="0"/>
          <w:numId w:val="11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1044B5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Usunięcie wad powinno być stwierdzone przez Strony protokolarnie.</w:t>
      </w:r>
    </w:p>
    <w:p w14:paraId="42FC9C6E" w14:textId="77777777" w:rsidR="001044B5" w:rsidRDefault="00DA09EE" w:rsidP="008A02F7">
      <w:pPr>
        <w:numPr>
          <w:ilvl w:val="0"/>
          <w:numId w:val="11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Niezależnie od udzielonej gwarancji jakości Wykonawca ponosi odpowiedzialność z tytułu rękojmi na zasadach określonych w kodeksie cywilnym przez okres 5 lat licząc od daty odbioru końcowego Przedmiotu Umowy. </w:t>
      </w:r>
    </w:p>
    <w:p w14:paraId="55932389" w14:textId="75366639" w:rsidR="00314657" w:rsidRPr="001044B5" w:rsidRDefault="00DA09EE" w:rsidP="008A02F7">
      <w:pPr>
        <w:numPr>
          <w:ilvl w:val="0"/>
          <w:numId w:val="11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1044B5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Postanowienia ust. 2 – </w:t>
      </w:r>
      <w:r w:rsidR="00B84B48" w:rsidRPr="001044B5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1044B5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odnoszą się również do odpowiedzialności Wykonawcy i usuwania przez niego wad w ramach rękojmi.</w:t>
      </w:r>
    </w:p>
    <w:p w14:paraId="08C7316A" w14:textId="77777777" w:rsidR="00314657" w:rsidRPr="008206BD" w:rsidRDefault="00314657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14" w:right="57" w:hanging="357"/>
        <w:jc w:val="both"/>
        <w:rPr>
          <w:rFonts w:eastAsia="Times New Roman" w:cs="Times New Roman"/>
          <w14:textOutline w14:w="0" w14:cap="flat" w14:cmpd="sng" w14:algn="ctr">
            <w14:noFill/>
            <w14:prstDash w14:val="solid"/>
            <w14:bevel/>
          </w14:textOutline>
        </w:rPr>
      </w:pPr>
    </w:p>
    <w:p w14:paraId="5CBF5F89" w14:textId="77777777" w:rsidR="00314657" w:rsidRPr="008206BD" w:rsidRDefault="00314657" w:rsidP="008A02F7">
      <w:pPr>
        <w:tabs>
          <w:tab w:val="left" w:pos="720"/>
          <w:tab w:val="center" w:pos="4513"/>
        </w:tabs>
        <w:jc w:val="both"/>
      </w:pPr>
    </w:p>
    <w:p w14:paraId="34C0F52B" w14:textId="08FB7218" w:rsidR="00314657" w:rsidRPr="008206BD" w:rsidRDefault="00DA09EE" w:rsidP="009C2C1F">
      <w:pPr>
        <w:tabs>
          <w:tab w:val="left" w:pos="2295"/>
        </w:tabs>
        <w:jc w:val="center"/>
        <w:rPr>
          <w:b/>
          <w:bCs/>
        </w:rPr>
      </w:pPr>
      <w:r w:rsidRPr="008206BD">
        <w:rPr>
          <w:b/>
          <w:bCs/>
        </w:rPr>
        <w:t xml:space="preserve">§ </w:t>
      </w:r>
      <w:r w:rsidR="00DE1805">
        <w:rPr>
          <w:b/>
          <w:bCs/>
        </w:rPr>
        <w:t>1</w:t>
      </w:r>
      <w:r w:rsidR="00AA7ADA">
        <w:rPr>
          <w:b/>
          <w:bCs/>
        </w:rPr>
        <w:t>0</w:t>
      </w:r>
    </w:p>
    <w:p w14:paraId="698A49C3" w14:textId="77777777" w:rsidR="00314657" w:rsidRPr="008206BD" w:rsidRDefault="00314657" w:rsidP="008A02F7">
      <w:pPr>
        <w:tabs>
          <w:tab w:val="left" w:pos="2295"/>
        </w:tabs>
        <w:jc w:val="both"/>
        <w:rPr>
          <w:b/>
          <w:bCs/>
        </w:rPr>
      </w:pPr>
    </w:p>
    <w:p w14:paraId="793CA131" w14:textId="04A233CA" w:rsidR="00314657" w:rsidRPr="008206BD" w:rsidRDefault="00DA09EE" w:rsidP="008A02F7">
      <w:pPr>
        <w:numPr>
          <w:ilvl w:val="0"/>
          <w:numId w:val="14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 xml:space="preserve">Zamawiający </w:t>
      </w:r>
      <w:r w:rsidR="00D80777">
        <w:rPr>
          <w14:textOutline w14:w="0" w14:cap="flat" w14:cmpd="sng" w14:algn="ctr">
            <w14:noFill/>
            <w14:prstDash w14:val="solid"/>
            <w14:bevel/>
          </w14:textOutline>
        </w:rPr>
        <w:t xml:space="preserve">poza przypadkami przewidzianymi w </w:t>
      </w:r>
      <w:r w:rsidR="00AA7ADA">
        <w:rPr>
          <w14:textOutline w14:w="0" w14:cap="flat" w14:cmpd="sng" w14:algn="ctr">
            <w14:noFill/>
            <w14:prstDash w14:val="solid"/>
            <w14:bevel/>
          </w14:textOutline>
        </w:rPr>
        <w:t>powszechnie obowiązujących przepisach prawa</w:t>
      </w:r>
      <w:r w:rsidR="00D80777">
        <w:rPr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>może odstąpić od Umowy w szczególności, jeżeli:</w:t>
      </w:r>
    </w:p>
    <w:p w14:paraId="2600CF76" w14:textId="1E6EDA21" w:rsidR="00314657" w:rsidRPr="008206BD" w:rsidRDefault="00DA09EE" w:rsidP="008A02F7">
      <w:pPr>
        <w:numPr>
          <w:ilvl w:val="0"/>
          <w:numId w:val="17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 xml:space="preserve">Wykonawca nie odbierze terenu prac w terminie wskazanym w § </w:t>
      </w:r>
      <w:r w:rsidR="00AA7ADA">
        <w:rPr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>, o ile gotowość do przekazania terenu prac w tym terminie zgłosi Zamawiający,</w:t>
      </w:r>
    </w:p>
    <w:p w14:paraId="0823A2AF" w14:textId="40969298" w:rsidR="00314657" w:rsidRPr="008206BD" w:rsidRDefault="00DA09EE" w:rsidP="008A02F7">
      <w:pPr>
        <w:numPr>
          <w:ilvl w:val="0"/>
          <w:numId w:val="17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 xml:space="preserve">Wykonawca bez uzasadnionej przyczyny nie przystąpi do realizacji prac w terminie wskazanym w § </w:t>
      </w:r>
      <w:r w:rsidR="00AA7ADA">
        <w:rPr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A24CB9F" w14:textId="77777777" w:rsidR="00D80777" w:rsidRDefault="00D80777" w:rsidP="008A02F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jc w:val="both"/>
      </w:pPr>
      <w:r>
        <w:t>opóźnienia Wykonawcy w zakończeniu prac - mimo bezskutecznego upływu dodatkowego siedmiodniowego terminu wyznaczonego Wykonawcy na zakończenie Przedmiotu Umowy;</w:t>
      </w:r>
    </w:p>
    <w:p w14:paraId="50A46781" w14:textId="77777777" w:rsidR="00D80777" w:rsidRDefault="00D80777" w:rsidP="008A02F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  <w:tab w:val="clear" w:pos="8508"/>
        </w:tabs>
        <w:jc w:val="both"/>
      </w:pPr>
      <w:r>
        <w:t xml:space="preserve">wykonywania przez Wykonawcę Przedmiotu Umowy w sposób wadliwy albo sprzeczny z Umową, mimo bezskutecznego upływu dodatkowego trzydniowego terminu wyznaczonego Wykonawcy na zmianę sposobu wykonywania Przedmiotu Umowy, przywrócenie należytego wykonywania Umowy </w:t>
      </w:r>
      <w:r>
        <w:br/>
        <w:t xml:space="preserve">i usuniecie skutków naruszeń; </w:t>
      </w:r>
    </w:p>
    <w:p w14:paraId="4E23AA69" w14:textId="671AD52C" w:rsidR="00D80777" w:rsidRPr="008206BD" w:rsidRDefault="00D80777" w:rsidP="008A02F7">
      <w:pPr>
        <w:numPr>
          <w:ilvl w:val="0"/>
          <w:numId w:val="17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 w:cs="Times New Roman"/>
        </w:rPr>
        <w:t>nieuzasadnionego przerwania przez Wykonawcę realizacji Przedmiotu Umowy</w:t>
      </w:r>
      <w:r w:rsidR="005F358F">
        <w:rPr>
          <w:rFonts w:eastAsia="Times New Roman" w:cs="Times New Roman"/>
        </w:rPr>
        <w:t xml:space="preserve"> na okres co najmniej następujących po sobie bezpośrednio</w:t>
      </w:r>
      <w:r>
        <w:rPr>
          <w:rFonts w:eastAsia="Times New Roman" w:cs="Times New Roman"/>
        </w:rPr>
        <w:t xml:space="preserve">  </w:t>
      </w:r>
      <w:r w:rsidR="005F358F">
        <w:rPr>
          <w:rFonts w:eastAsia="Times New Roman" w:cs="Times New Roman"/>
        </w:rPr>
        <w:t xml:space="preserve">dwóch dni roboczych </w:t>
      </w:r>
      <w:r>
        <w:rPr>
          <w:rFonts w:eastAsia="Times New Roman" w:cs="Times New Roman"/>
        </w:rPr>
        <w:t xml:space="preserve">i niepodjęcia robót pomimo upływu </w:t>
      </w:r>
      <w:r w:rsidR="005F358F">
        <w:rPr>
          <w:rFonts w:eastAsia="Times New Roman" w:cs="Times New Roman"/>
        </w:rPr>
        <w:t>trzydniowego</w:t>
      </w:r>
      <w:r>
        <w:rPr>
          <w:rFonts w:eastAsia="Times New Roman" w:cs="Times New Roman"/>
        </w:rPr>
        <w:t xml:space="preserve"> terminu wyznaczonego przez Zamawiającego </w:t>
      </w:r>
      <w:r w:rsidR="005F358F">
        <w:rPr>
          <w:rFonts w:eastAsia="Times New Roman" w:cs="Times New Roman"/>
        </w:rPr>
        <w:t xml:space="preserve">mailowo lub pisemnie </w:t>
      </w:r>
      <w:r>
        <w:rPr>
          <w:rFonts w:eastAsia="Times New Roman" w:cs="Times New Roman"/>
        </w:rPr>
        <w:t>na ich podjęcie,</w:t>
      </w:r>
    </w:p>
    <w:p w14:paraId="494D6339" w14:textId="4468376D" w:rsidR="00314657" w:rsidRPr="008206BD" w:rsidRDefault="00DA09EE" w:rsidP="008A02F7">
      <w:pPr>
        <w:numPr>
          <w:ilvl w:val="0"/>
          <w:numId w:val="18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 xml:space="preserve">Wykonawca w sposób powtarzający lub rażąco dopuszcza się naruszenia przepisów BHP i </w:t>
      </w:r>
      <w:proofErr w:type="spellStart"/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>ppoż</w:t>
      </w:r>
      <w:proofErr w:type="spellEnd"/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 xml:space="preserve"> mimo bezskutecznego upływu dodatkowego </w:t>
      </w:r>
      <w:r w:rsidR="005F358F">
        <w:rPr>
          <w14:textOutline w14:w="0" w14:cap="flat" w14:cmpd="sng" w14:algn="ctr">
            <w14:noFill/>
            <w14:prstDash w14:val="solid"/>
            <w14:bevel/>
          </w14:textOutline>
        </w:rPr>
        <w:t>trzydniowego</w:t>
      </w:r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 xml:space="preserve"> terminu na zaprzestanie naruszeń, </w:t>
      </w:r>
    </w:p>
    <w:p w14:paraId="38E45CD2" w14:textId="77777777" w:rsidR="00314657" w:rsidRPr="008206BD" w:rsidRDefault="00DA09EE" w:rsidP="008A02F7">
      <w:pPr>
        <w:numPr>
          <w:ilvl w:val="0"/>
          <w:numId w:val="19"/>
        </w:numPr>
        <w:ind w:right="57"/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ujawnią się niedające się usunąć wady </w:t>
      </w:r>
      <w:r w:rsidR="0010492F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rzedmiotu Umowy.</w:t>
      </w:r>
    </w:p>
    <w:p w14:paraId="14FF7543" w14:textId="77777777" w:rsidR="005F358F" w:rsidRDefault="00DA09EE" w:rsidP="008A02F7">
      <w:pPr>
        <w:numPr>
          <w:ilvl w:val="0"/>
          <w:numId w:val="22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lastRenderedPageBreak/>
        <w:t>Wykonawca może odstąpić od Umowy w przypadku, gdy</w:t>
      </w:r>
      <w:r w:rsidR="005F358F">
        <w:rPr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BC9B956" w14:textId="15B78F71" w:rsidR="00D80777" w:rsidRDefault="00DA09EE" w:rsidP="008A02F7">
      <w:pPr>
        <w:pStyle w:val="Akapitzlist"/>
        <w:numPr>
          <w:ilvl w:val="1"/>
          <w:numId w:val="19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5F358F">
        <w:rPr>
          <w14:textOutline w14:w="0" w14:cap="flat" w14:cmpd="sng" w14:algn="ctr">
            <w14:noFill/>
            <w14:prstDash w14:val="solid"/>
            <w14:bevel/>
          </w14:textOutline>
        </w:rPr>
        <w:t xml:space="preserve"> Zamawiający pozostaje w zwłoce z zapłat</w:t>
      </w:r>
      <w:r w:rsidR="00B84B48" w:rsidRPr="005F358F">
        <w:rPr>
          <w14:textOutline w14:w="0" w14:cap="flat" w14:cmpd="sng" w14:algn="ctr">
            <w14:noFill/>
            <w14:prstDash w14:val="solid"/>
            <w14:bevel/>
          </w14:textOutline>
        </w:rPr>
        <w:t>ą</w:t>
      </w:r>
      <w:r w:rsidRPr="005F358F">
        <w:rPr>
          <w14:textOutline w14:w="0" w14:cap="flat" w14:cmpd="sng" w14:algn="ctr">
            <w14:noFill/>
            <w14:prstDash w14:val="solid"/>
            <w14:bevel/>
          </w14:textOutline>
        </w:rPr>
        <w:t xml:space="preserve"> wynagrodzenia przez okres przekraczający 60 dni od upływu terminu płatności</w:t>
      </w:r>
    </w:p>
    <w:p w14:paraId="3D9F79A1" w14:textId="77140FC0" w:rsidR="005F358F" w:rsidRPr="005F358F" w:rsidRDefault="005F358F" w:rsidP="008A02F7">
      <w:pPr>
        <w:pStyle w:val="Akapitzlist"/>
        <w:numPr>
          <w:ilvl w:val="1"/>
          <w:numId w:val="19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14:textOutline w14:w="0" w14:cap="flat" w14:cmpd="sng" w14:algn="ctr">
            <w14:noFill/>
            <w14:prstDash w14:val="solid"/>
            <w14:bevel/>
          </w14:textOutline>
        </w:rPr>
        <w:t xml:space="preserve">Zamawiający pozostaje w zwłoce z przekazaniem Wykonawcy terenu prac wobec terminu wskazanego w §2 mimo wezwania i wyznaczenia mu przez Wykonawcę dodatkowego terminu trzydniowego na przekazanie terenu prac. </w:t>
      </w:r>
    </w:p>
    <w:p w14:paraId="74D7D1EF" w14:textId="706C3513" w:rsidR="0057295E" w:rsidRPr="005F358F" w:rsidRDefault="00D80777" w:rsidP="008A02F7">
      <w:pPr>
        <w:pStyle w:val="Akapitzlist"/>
        <w:numPr>
          <w:ilvl w:val="0"/>
          <w:numId w:val="22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>
        <w:t xml:space="preserve">Prawo do odstąpienia od Umowy może zostać wykonane przez Strony </w:t>
      </w:r>
      <w:r>
        <w:br/>
        <w:t>w terminie do sześciu miesięcy od dnia zakończenia robót</w:t>
      </w:r>
      <w:r w:rsidR="005F358F">
        <w:t xml:space="preserve"> ustalonego zgodnie z §6 ust. 1. </w:t>
      </w:r>
    </w:p>
    <w:p w14:paraId="169DB8C9" w14:textId="1D98B3BF" w:rsidR="0057295E" w:rsidRPr="0057295E" w:rsidRDefault="0057295E" w:rsidP="008A02F7">
      <w:pPr>
        <w:numPr>
          <w:ilvl w:val="0"/>
          <w:numId w:val="22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>
        <w:t xml:space="preserve">W razie odstąpienia od Umowy Zamawiający jest upoważniony do żądania zapłaty przez Wykonawcę wszelkich kar umownych, których podstawa określona zgodnie z </w:t>
      </w:r>
      <w:r w:rsidR="0093619C">
        <w:t xml:space="preserve">       </w:t>
      </w:r>
      <w:r>
        <w:t>§ 1</w:t>
      </w:r>
      <w:r w:rsidR="007F7421">
        <w:t>1</w:t>
      </w:r>
      <w:r>
        <w:t xml:space="preserve"> powstała przed złożeniem oświadczenia o odstąpieniu od Umowy, a także kary umownej za odstąpienie od Umowy, o której mowa w § 1</w:t>
      </w:r>
      <w:r w:rsidR="007F7421">
        <w:t>1</w:t>
      </w:r>
      <w:r>
        <w:t xml:space="preserve"> ust. 3 Umowy.</w:t>
      </w:r>
    </w:p>
    <w:p w14:paraId="3BC6AD58" w14:textId="3272CFE5" w:rsidR="0010492F" w:rsidRDefault="00DA09EE" w:rsidP="008A02F7">
      <w:pPr>
        <w:numPr>
          <w:ilvl w:val="0"/>
          <w:numId w:val="23"/>
        </w:numPr>
        <w:ind w:right="57"/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10492F">
        <w:rPr>
          <w14:textOutline w14:w="0" w14:cap="flat" w14:cmpd="sng" w14:algn="ctr">
            <w14:noFill/>
            <w14:prstDash w14:val="solid"/>
            <w14:bevel/>
          </w14:textOutline>
        </w:rPr>
        <w:t>Wykonawca zabezpieczy przerwane prace w zakresie ustalonym przez Strony na koszt  tej ze Stron</w:t>
      </w:r>
      <w:r w:rsidR="005F358F">
        <w:rPr>
          <w14:textOutline w14:w="0" w14:cap="flat" w14:cmpd="sng" w14:algn="ctr">
            <w14:noFill/>
            <w14:prstDash w14:val="solid"/>
            <w14:bevel/>
          </w14:textOutline>
        </w:rPr>
        <w:t xml:space="preserve"> po której wystąpiły </w:t>
      </w:r>
      <w:r w:rsidRPr="0010492F">
        <w:rPr>
          <w14:textOutline w14:w="0" w14:cap="flat" w14:cmpd="sng" w14:algn="ctr">
            <w14:noFill/>
            <w14:prstDash w14:val="solid"/>
            <w14:bevel/>
          </w14:textOutline>
        </w:rPr>
        <w:t>przyczyny odstąpi</w:t>
      </w:r>
      <w:r w:rsidR="005F358F">
        <w:rPr>
          <w14:textOutline w14:w="0" w14:cap="flat" w14:cmpd="sng" w14:algn="ctr">
            <w14:noFill/>
            <w14:prstDash w14:val="solid"/>
            <w14:bevel/>
          </w14:textOutline>
        </w:rPr>
        <w:t>enia</w:t>
      </w:r>
      <w:r w:rsidRPr="0010492F">
        <w:rPr>
          <w14:textOutline w14:w="0" w14:cap="flat" w14:cmpd="sng" w14:algn="ctr">
            <w14:noFill/>
            <w14:prstDash w14:val="solid"/>
            <w14:bevel/>
          </w14:textOutline>
        </w:rPr>
        <w:t xml:space="preserve"> od Umowy</w:t>
      </w:r>
      <w:r w:rsidR="0010492F">
        <w:rPr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FF4D6E5" w14:textId="77777777" w:rsidR="0057295E" w:rsidRPr="0010492F" w:rsidRDefault="00DA09EE" w:rsidP="008A02F7">
      <w:pPr>
        <w:numPr>
          <w:ilvl w:val="0"/>
          <w:numId w:val="23"/>
        </w:numPr>
        <w:ind w:right="57"/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10492F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Odstąpienie od Umowy wymaga zachowania formy pisemnej wraz z podaniem przyczyn odstąpienia.</w:t>
      </w:r>
    </w:p>
    <w:p w14:paraId="7EE4E56E" w14:textId="77777777" w:rsidR="0057295E" w:rsidRPr="0057295E" w:rsidRDefault="0057295E" w:rsidP="008A02F7">
      <w:pPr>
        <w:numPr>
          <w:ilvl w:val="0"/>
          <w:numId w:val="23"/>
        </w:numPr>
        <w:ind w:right="57"/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>
        <w:t xml:space="preserve">W przypadku odstąpienia od Umowy Strony zobowiązują się postąpić zgodnie </w:t>
      </w:r>
      <w:r>
        <w:br/>
        <w:t>z następującą procedurą:</w:t>
      </w:r>
    </w:p>
    <w:p w14:paraId="2E42AFCA" w14:textId="12159697" w:rsidR="0057295E" w:rsidRDefault="0057295E" w:rsidP="008A02F7">
      <w:pPr>
        <w:ind w:left="1418" w:hanging="425"/>
        <w:jc w:val="both"/>
      </w:pPr>
      <w:r>
        <w:t>a)</w:t>
      </w:r>
      <w:r>
        <w:tab/>
        <w:t xml:space="preserve">W terminie 14 dni od daty odstąpienia od Umowy, w terminie wyznaczonym przez Zamawiającego, Strony sporządzą według stanu na dzień odstąpienia szczegółowy protokół inwentaryzacji robót budowlanych w toku, zawierający wskazanie stanu procentowego zaawansowania robót </w:t>
      </w:r>
      <w:r>
        <w:br/>
        <w:t>w stosunku do całości Przedmiotu Umowy.  W razie niestawiennictwa jednej ze Stron protokół inwentaryzacji sporządzi Strona obecna. W razie stwierdzenia, że roboty zostały wykonane bezusterkowo, Zamawiający zobowiązany będzie do zapłaty na rzecz Wykonawcy wynagrodzenia za ich wykonanie. W przypadku, gdy wykonane roboty dotknięte będą wadami, Zamawiający może odpowiednio obniżyć wynagrodzenie</w:t>
      </w:r>
      <w:r w:rsidR="0010492F">
        <w:t xml:space="preserve"> o wartość prac wykonanych wadliwie. </w:t>
      </w:r>
      <w:r>
        <w:t xml:space="preserve"> Wynagrodzenie za prace niewykonane na dzień odstąpienia nie przysługuje. </w:t>
      </w:r>
    </w:p>
    <w:p w14:paraId="4F5E918D" w14:textId="06AABA72" w:rsidR="0057295E" w:rsidRDefault="0057295E" w:rsidP="008A02F7">
      <w:pPr>
        <w:ind w:left="1418" w:hanging="425"/>
        <w:jc w:val="both"/>
      </w:pPr>
      <w:r>
        <w:t>b)</w:t>
      </w:r>
      <w:r>
        <w:tab/>
        <w:t xml:space="preserve">Wykonawca zabezpieczy teren budowy i niezwłocznie nie później niż </w:t>
      </w:r>
      <w:r>
        <w:br/>
        <w:t xml:space="preserve">w terminie </w:t>
      </w:r>
      <w:r w:rsidR="00410424">
        <w:t>3</w:t>
      </w:r>
      <w:r>
        <w:t xml:space="preserve"> dni, usunie z terenu budowy wszelkie urządzenia zaplecza budowy, chyba że strony uzgodnią inaczej. Koszt usunięcia z terenu budowy wszelkich urządzeń stanowiących zaplecze budowy ponosi ta Strona, po której stronie leżały przyczyny odstąpienia.</w:t>
      </w:r>
    </w:p>
    <w:p w14:paraId="7A02BEC3" w14:textId="16087186" w:rsidR="0057295E" w:rsidRDefault="007F7421" w:rsidP="008A02F7">
      <w:pPr>
        <w:tabs>
          <w:tab w:val="num" w:pos="1080"/>
        </w:tabs>
        <w:ind w:left="709" w:hanging="425"/>
        <w:jc w:val="both"/>
      </w:pPr>
      <w:r>
        <w:t xml:space="preserve">8. </w:t>
      </w:r>
      <w:r w:rsidR="0057295E">
        <w:tab/>
        <w:t xml:space="preserve">Strony ustalają, że w przypadku odstąpienia od Umowy Zamawiający nie będzie zobowiązany do nabycia od Wykonawcy materiałów lub urządzeń nabytych przez Wykonawcę lub zamówionych w celu wykonania Umowy, jeżeli te materiały lub urządzenia nie będą zabudowane/zamontowane w dacie odstąpienia od Umowy. </w:t>
      </w:r>
    </w:p>
    <w:p w14:paraId="780CD138" w14:textId="3DEEDA87" w:rsidR="00314657" w:rsidRPr="008206BD" w:rsidRDefault="007F7421" w:rsidP="008A02F7">
      <w:pPr>
        <w:tabs>
          <w:tab w:val="num" w:pos="1080"/>
        </w:tabs>
        <w:ind w:left="709" w:hanging="425"/>
        <w:jc w:val="both"/>
      </w:pPr>
      <w:r>
        <w:t xml:space="preserve">9. </w:t>
      </w:r>
      <w:r w:rsidR="0057295E">
        <w:tab/>
        <w:t xml:space="preserve">Strony zgodnie ustalają, że niezależnie od skorzystania przez którąkolwiek ze Stron </w:t>
      </w:r>
      <w:r w:rsidR="0057295E">
        <w:br/>
        <w:t xml:space="preserve">z prawa do odstąpienia od Umowy, Wykonawca będzie ponosił odpowiedzialność </w:t>
      </w:r>
      <w:r w:rsidR="0057295E">
        <w:br/>
        <w:t xml:space="preserve">z tytułu rękojmi oraz gwarancji jakości w odniesieniu do prac odebranych w oparciu </w:t>
      </w:r>
      <w:r w:rsidR="0057295E">
        <w:br/>
        <w:t>o postanowienie ust. 7 lit. a).</w:t>
      </w:r>
    </w:p>
    <w:p w14:paraId="1EC34676" w14:textId="77777777" w:rsidR="00314657" w:rsidRPr="008206BD" w:rsidRDefault="00314657" w:rsidP="008A02F7">
      <w:pPr>
        <w:tabs>
          <w:tab w:val="left" w:pos="720"/>
          <w:tab w:val="center" w:pos="4513"/>
        </w:tabs>
        <w:jc w:val="both"/>
      </w:pPr>
    </w:p>
    <w:p w14:paraId="4472CCBF" w14:textId="63FF8051" w:rsidR="00314657" w:rsidRPr="008206BD" w:rsidRDefault="00DA09EE" w:rsidP="009C2C1F">
      <w:pPr>
        <w:tabs>
          <w:tab w:val="left" w:pos="2295"/>
        </w:tabs>
        <w:jc w:val="center"/>
        <w:rPr>
          <w:b/>
          <w:bCs/>
        </w:rPr>
      </w:pPr>
      <w:r w:rsidRPr="008206BD">
        <w:rPr>
          <w:b/>
          <w:bCs/>
        </w:rPr>
        <w:t>§ 1</w:t>
      </w:r>
      <w:r w:rsidR="007F7421">
        <w:rPr>
          <w:b/>
          <w:bCs/>
        </w:rPr>
        <w:t>1</w:t>
      </w:r>
    </w:p>
    <w:p w14:paraId="032597DA" w14:textId="77777777" w:rsidR="00314657" w:rsidRPr="008206BD" w:rsidRDefault="00314657" w:rsidP="008A02F7">
      <w:pPr>
        <w:tabs>
          <w:tab w:val="left" w:pos="2295"/>
        </w:tabs>
        <w:jc w:val="both"/>
        <w:rPr>
          <w:b/>
          <w:bCs/>
        </w:rPr>
      </w:pPr>
    </w:p>
    <w:p w14:paraId="543F3F37" w14:textId="72DDBC59" w:rsidR="00314657" w:rsidRPr="00044ACB" w:rsidRDefault="00DA09EE" w:rsidP="008A02F7">
      <w:pPr>
        <w:numPr>
          <w:ilvl w:val="0"/>
          <w:numId w:val="25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W razie opóźnienia w realizacji przedmiotu Umowy z przyczyn leżących po stronie Wykonawcy Zamawiający może żądać od Wykonawcy zapłaty kary umownej w wysokości </w:t>
      </w:r>
      <w:r w:rsidR="001044B5">
        <w:rPr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1044B5">
        <w:rPr>
          <w14:textOutline w14:w="0" w14:cap="flat" w14:cmpd="sng" w14:algn="ctr">
            <w14:noFill/>
            <w14:prstDash w14:val="solid"/>
            <w14:bevel/>
          </w14:textOutline>
        </w:rPr>
        <w:t>%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wynagrodzenia umownego brutto określonego w § </w:t>
      </w:r>
      <w:r w:rsidR="00410424">
        <w:rPr>
          <w14:textOutline w14:w="0" w14:cap="flat" w14:cmpd="sng" w14:algn="ctr">
            <w14:noFill/>
            <w14:prstDash w14:val="solid"/>
            <w14:bevel/>
          </w14:textOutline>
        </w:rPr>
        <w:t>7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805" w:rsidRPr="00044ACB">
        <w:rPr>
          <w14:textOutline w14:w="0" w14:cap="flat" w14:cmpd="sng" w14:algn="ctr">
            <w14:noFill/>
            <w14:prstDash w14:val="solid"/>
            <w14:bevel/>
          </w14:textOutline>
        </w:rPr>
        <w:t>ust.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1 niniejszej Umowy, za każdy dzień opóźnienia.</w:t>
      </w:r>
    </w:p>
    <w:p w14:paraId="19690397" w14:textId="12FB92E3" w:rsidR="00314657" w:rsidRPr="00044ACB" w:rsidRDefault="00DA09EE" w:rsidP="008A02F7">
      <w:pPr>
        <w:numPr>
          <w:ilvl w:val="0"/>
          <w:numId w:val="25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Za opóźnienie w usunięciu wad stwierdzonych </w:t>
      </w:r>
      <w:r w:rsidR="00410424">
        <w:rPr>
          <w14:textOutline w14:w="0" w14:cap="flat" w14:cmpd="sng" w14:algn="ctr">
            <w14:noFill/>
            <w14:prstDash w14:val="solid"/>
            <w14:bevel/>
          </w14:textOutline>
        </w:rPr>
        <w:t xml:space="preserve">przy odbiorze 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albo  w okresie gwarancji lub rękojmi, Zamawiający może żądać od Wykonawcy zapłaty kary umownej w wysokości </w:t>
      </w:r>
      <w:r w:rsidR="001044B5">
        <w:rPr>
          <w14:textOutline w14:w="0" w14:cap="flat" w14:cmpd="sng" w14:algn="ctr">
            <w14:noFill/>
            <w14:prstDash w14:val="solid"/>
            <w14:bevel/>
          </w14:textOutline>
        </w:rPr>
        <w:t>3%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wynagrodzenia umownego brutto określonego w § </w:t>
      </w:r>
      <w:r w:rsidR="00410424">
        <w:rPr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DE1805"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805" w:rsidRPr="00044ACB">
        <w:rPr>
          <w14:textOutline w14:w="0" w14:cap="flat" w14:cmpd="sng" w14:algn="ctr">
            <w14:noFill/>
            <w14:prstDash w14:val="solid"/>
            <w14:bevel/>
          </w14:textOutline>
        </w:rPr>
        <w:t>us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DE1805" w:rsidRPr="00044ACB">
        <w:rPr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1 niniejszej Umowy, za każdy dzień opóźnienia.</w:t>
      </w:r>
    </w:p>
    <w:p w14:paraId="6CBB83D5" w14:textId="04BE7C61" w:rsidR="00314657" w:rsidRPr="00044ACB" w:rsidRDefault="00DA09EE" w:rsidP="008A02F7">
      <w:pPr>
        <w:numPr>
          <w:ilvl w:val="0"/>
          <w:numId w:val="25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W razie odstąpienia od Umowy przez Zamawiającego z przyczyn, za które ponosi odpowiedzialność Wykonawca Zamawiający może żądać od Wykonawcy zapłaty kary umownej w wysokości </w:t>
      </w:r>
      <w:r w:rsidR="001044B5">
        <w:rPr>
          <w14:textOutline w14:w="0" w14:cap="flat" w14:cmpd="sng" w14:algn="ctr">
            <w14:noFill/>
            <w14:prstDash w14:val="solid"/>
            <w14:bevel/>
          </w14:textOutline>
        </w:rPr>
        <w:t>10</w:t>
      </w:r>
      <w:r w:rsidRPr="001044B5">
        <w:rPr>
          <w14:textOutline w14:w="0" w14:cap="flat" w14:cmpd="sng" w14:algn="ctr">
            <w14:noFill/>
            <w14:prstDash w14:val="solid"/>
            <w14:bevel/>
          </w14:textOutline>
        </w:rPr>
        <w:t xml:space="preserve"> %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wynagrodzenia umownego brutto określonego  w § </w:t>
      </w:r>
      <w:r w:rsidR="00410424">
        <w:rPr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2C76A1"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805" w:rsidRPr="00044ACB">
        <w:rPr>
          <w14:textOutline w14:w="0" w14:cap="flat" w14:cmpd="sng" w14:algn="ctr">
            <w14:noFill/>
            <w14:prstDash w14:val="solid"/>
            <w14:bevel/>
          </w14:textOutline>
        </w:rPr>
        <w:t>ust.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1 niniejszej Umowy.</w:t>
      </w:r>
    </w:p>
    <w:p w14:paraId="70BD6342" w14:textId="68715F61" w:rsidR="00314657" w:rsidRPr="00044ACB" w:rsidRDefault="00DA09EE" w:rsidP="008A02F7">
      <w:pPr>
        <w:numPr>
          <w:ilvl w:val="0"/>
          <w:numId w:val="25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W razie konieczności wykonania prac albo usunięcia wad i usterek przez Zamawiającego we własnym zakresie lub zlecenia zastępczego ich usunięcia podmiotom trzecim na skutek nienależytego wykonania Umowy przez Wykonawcę Zamawiający może żądać od Wykonawcy zapłaty kary umownej w wysokości </w:t>
      </w:r>
      <w:r w:rsidRPr="001044B5">
        <w:rPr>
          <w14:textOutline w14:w="0" w14:cap="flat" w14:cmpd="sng" w14:algn="ctr">
            <w14:noFill/>
            <w14:prstDash w14:val="solid"/>
            <w14:bevel/>
          </w14:textOutline>
        </w:rPr>
        <w:t>5 %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wynagrodzenia umownego brutto określonego  w § </w:t>
      </w:r>
      <w:r w:rsidR="00410424">
        <w:rPr>
          <w14:textOutline w14:w="0" w14:cap="flat" w14:cmpd="sng" w14:algn="ctr">
            <w14:noFill/>
            <w14:prstDash w14:val="solid"/>
            <w14:bevel/>
          </w14:textOutline>
        </w:rPr>
        <w:t>7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805" w:rsidRPr="00044ACB">
        <w:rPr>
          <w14:textOutline w14:w="0" w14:cap="flat" w14:cmpd="sng" w14:algn="ctr">
            <w14:noFill/>
            <w14:prstDash w14:val="solid"/>
            <w14:bevel/>
          </w14:textOutline>
        </w:rPr>
        <w:t>ust.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1 niniejszej Umowy.</w:t>
      </w:r>
    </w:p>
    <w:p w14:paraId="2C95D5EF" w14:textId="2178BB43" w:rsidR="00314657" w:rsidRPr="00044ACB" w:rsidRDefault="00DA09EE" w:rsidP="008A02F7">
      <w:pPr>
        <w:numPr>
          <w:ilvl w:val="0"/>
          <w:numId w:val="25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Za każdy ujawniony przypadek wniesienia na teren prac przez Wykonawcę alkoholu lub innych środków odurzających, spożywania ich na terenie budowy lub wykonywania prac w stanie po ich spożyciu Zamawiający może żądać od Wykonawcy zapłaty kary umownej w wysokości </w:t>
      </w:r>
      <w:r w:rsidRPr="001044B5">
        <w:rPr>
          <w14:textOutline w14:w="0" w14:cap="flat" w14:cmpd="sng" w14:algn="ctr">
            <w14:noFill/>
            <w14:prstDash w14:val="solid"/>
            <w14:bevel/>
          </w14:textOutline>
        </w:rPr>
        <w:t>2 %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wynagrodzenia umownego brutto określonego  w § </w:t>
      </w:r>
      <w:r w:rsidR="00410424">
        <w:rPr>
          <w14:textOutline w14:w="0" w14:cap="flat" w14:cmpd="sng" w14:algn="ctr">
            <w14:noFill/>
            <w14:prstDash w14:val="solid"/>
            <w14:bevel/>
          </w14:textOutline>
        </w:rPr>
        <w:t>7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805" w:rsidRPr="00044ACB">
        <w:rPr>
          <w14:textOutline w14:w="0" w14:cap="flat" w14:cmpd="sng" w14:algn="ctr">
            <w14:noFill/>
            <w14:prstDash w14:val="solid"/>
            <w14:bevel/>
          </w14:textOutline>
        </w:rPr>
        <w:t>ust.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1 niniejszej Umowy.</w:t>
      </w:r>
    </w:p>
    <w:p w14:paraId="0B3D0E84" w14:textId="77777777" w:rsidR="00314657" w:rsidRPr="00044ACB" w:rsidRDefault="00DA09EE" w:rsidP="008A02F7">
      <w:pPr>
        <w:numPr>
          <w:ilvl w:val="0"/>
          <w:numId w:val="26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044ACB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W przypadku zwłoki Zamawiającego w zapłacie wynagrodzenia zapłaci on odsetki w ustawowej wysokości za każdy dzień zwłoki.</w:t>
      </w:r>
    </w:p>
    <w:p w14:paraId="40628584" w14:textId="1F46EABC" w:rsidR="00314657" w:rsidRPr="00044ACB" w:rsidRDefault="00DA09EE" w:rsidP="008A02F7">
      <w:pPr>
        <w:numPr>
          <w:ilvl w:val="0"/>
          <w:numId w:val="26"/>
        </w:numPr>
        <w:jc w:val="both"/>
        <w:rPr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 w:rsidRPr="00044ACB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W przypadku odstąpienia od Umowy przez Wykonawcę z przyczyn leżących po stronie Zamawiającego Zamawiający zapłaci karę umowną w wysokości </w:t>
      </w:r>
      <w:r w:rsidR="00A820A4" w:rsidRPr="001044B5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Pr="001044B5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%</w:t>
      </w:r>
      <w:r w:rsidRPr="00044ACB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wynagrodzenia umownego brutto określonego w § </w:t>
      </w:r>
      <w:r w:rsidR="00410424">
        <w:rPr>
          <w14:textOutline w14:w="0" w14:cap="flat" w14:cmpd="sng" w14:algn="ctr">
            <w14:noFill/>
            <w14:prstDash w14:val="solid"/>
            <w14:bevel/>
          </w14:textOutline>
        </w:rPr>
        <w:t>7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805" w:rsidRPr="00044ACB">
        <w:rPr>
          <w14:textOutline w14:w="0" w14:cap="flat" w14:cmpd="sng" w14:algn="ctr">
            <w14:noFill/>
            <w14:prstDash w14:val="solid"/>
            <w14:bevel/>
          </w14:textOutline>
        </w:rPr>
        <w:t>ust.</w:t>
      </w:r>
      <w:r w:rsidRPr="00044ACB">
        <w:rPr>
          <w14:textOutline w14:w="0" w14:cap="flat" w14:cmpd="sng" w14:algn="ctr">
            <w14:noFill/>
            <w14:prstDash w14:val="solid"/>
            <w14:bevel/>
          </w14:textOutline>
        </w:rPr>
        <w:t xml:space="preserve"> 1 niniejszej Umowy pomniejszonego o kwoty z tytułu wynagrodzenia wypłaconego już na rzecz Wykonawcy</w:t>
      </w:r>
      <w:r w:rsidRPr="00044ACB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044ACB">
        <w:rPr>
          <w:b/>
          <w:bCs/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1EA8EF33" w14:textId="4C86F703" w:rsidR="00314657" w:rsidRPr="008206BD" w:rsidRDefault="00DA09EE" w:rsidP="008A02F7">
      <w:pPr>
        <w:numPr>
          <w:ilvl w:val="0"/>
          <w:numId w:val="26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044ACB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Jeżeli poniesiona szkoda przekracza kwotę kary umownej, Strony mogą dochodzić</w:t>
      </w: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odszkodowania </w:t>
      </w:r>
      <w:r w:rsidR="00410424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przewyższającego </w:t>
      </w: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na zasadach ogólnych. </w:t>
      </w:r>
    </w:p>
    <w:p w14:paraId="51ED2DA0" w14:textId="77777777" w:rsidR="00314657" w:rsidRPr="00FB513A" w:rsidRDefault="00DA09EE" w:rsidP="008A02F7">
      <w:pPr>
        <w:numPr>
          <w:ilvl w:val="0"/>
          <w:numId w:val="26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Kary umowne określone w niniejszym paragrafie podlegają kumulacji. </w:t>
      </w:r>
    </w:p>
    <w:p w14:paraId="12FC3283" w14:textId="77777777" w:rsidR="00FB513A" w:rsidRPr="008206BD" w:rsidRDefault="00FB513A" w:rsidP="008A02F7"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</w:p>
    <w:p w14:paraId="702A87D4" w14:textId="77777777" w:rsidR="00314657" w:rsidRPr="008206BD" w:rsidRDefault="00314657" w:rsidP="008A02F7">
      <w:pPr>
        <w:tabs>
          <w:tab w:val="left" w:pos="2295"/>
        </w:tabs>
        <w:jc w:val="both"/>
      </w:pPr>
    </w:p>
    <w:p w14:paraId="2AA9D1B8" w14:textId="51EABC4D" w:rsidR="00314657" w:rsidRDefault="00DA09EE" w:rsidP="009C2C1F">
      <w:pPr>
        <w:tabs>
          <w:tab w:val="left" w:pos="2295"/>
        </w:tabs>
        <w:jc w:val="center"/>
        <w:rPr>
          <w:b/>
          <w:bCs/>
        </w:rPr>
      </w:pPr>
      <w:r w:rsidRPr="008206BD">
        <w:rPr>
          <w:b/>
          <w:bCs/>
        </w:rPr>
        <w:t>§ 1</w:t>
      </w:r>
      <w:r w:rsidR="007F7421">
        <w:rPr>
          <w:b/>
          <w:bCs/>
        </w:rPr>
        <w:t>2</w:t>
      </w:r>
    </w:p>
    <w:p w14:paraId="4FDF4381" w14:textId="77777777" w:rsidR="00FB513A" w:rsidRDefault="00FB513A" w:rsidP="008A02F7">
      <w:pPr>
        <w:tabs>
          <w:tab w:val="left" w:pos="2295"/>
        </w:tabs>
        <w:jc w:val="both"/>
        <w:rPr>
          <w:b/>
          <w:bCs/>
        </w:rPr>
      </w:pPr>
    </w:p>
    <w:p w14:paraId="432D8687" w14:textId="77777777" w:rsidR="00FB513A" w:rsidRPr="00053E29" w:rsidRDefault="00FB513A" w:rsidP="008A02F7">
      <w:pPr>
        <w:pStyle w:val="Akapitzlist"/>
        <w:numPr>
          <w:ilvl w:val="0"/>
          <w:numId w:val="56"/>
        </w:numPr>
        <w:jc w:val="both"/>
      </w:pPr>
      <w:r w:rsidRPr="00053E29">
        <w:t>Zamawiającemu przysługuje prawo do potrącenia jego wierzytelności powstałych wobec Wykonawcy w związku z realizacją niniejszej Umowy z wszelkich</w:t>
      </w:r>
      <w:r w:rsidRPr="008A02F7">
        <w:rPr>
          <w:color w:val="FF0000"/>
        </w:rPr>
        <w:t xml:space="preserve"> </w:t>
      </w:r>
      <w:r w:rsidRPr="00053E29">
        <w:t>należności Wykonawcy przysługujących mu od Zamawiającego wynikających z niniejszej Umowy oraz wszelkich innych tytułów, w tym niewymagalnych. W przypadku  gdyby wierzytelności Zamawiającego wobec Wykonawcy przewyższyły kwotę wierzytelności  Wykonawcy wobec Zamawiającego Wykonawca zobowiązany jest dokonać zapłaty na rzecz Zamawiającego w terminie 30 dni od otrzymania wezwania od Zamawiającego.</w:t>
      </w:r>
    </w:p>
    <w:p w14:paraId="448EBAA4" w14:textId="77777777" w:rsidR="00FB513A" w:rsidRDefault="00FB513A" w:rsidP="008A02F7">
      <w:pPr>
        <w:tabs>
          <w:tab w:val="left" w:pos="2295"/>
        </w:tabs>
        <w:jc w:val="both"/>
        <w:rPr>
          <w:b/>
          <w:bCs/>
        </w:rPr>
      </w:pPr>
    </w:p>
    <w:p w14:paraId="329AF800" w14:textId="732CD7BC" w:rsidR="00FB513A" w:rsidRPr="008206BD" w:rsidRDefault="00FB513A" w:rsidP="009C2C1F">
      <w:pPr>
        <w:tabs>
          <w:tab w:val="left" w:pos="2295"/>
        </w:tabs>
        <w:jc w:val="center"/>
        <w:rPr>
          <w:b/>
          <w:bCs/>
        </w:rPr>
      </w:pPr>
      <w:r>
        <w:rPr>
          <w:b/>
          <w:bCs/>
        </w:rPr>
        <w:t xml:space="preserve">§ </w:t>
      </w:r>
      <w:r w:rsidRPr="00722ADA">
        <w:rPr>
          <w:b/>
          <w:bCs/>
        </w:rPr>
        <w:t>1</w:t>
      </w:r>
      <w:r w:rsidR="007F7421">
        <w:rPr>
          <w:b/>
          <w:bCs/>
        </w:rPr>
        <w:t>3</w:t>
      </w:r>
    </w:p>
    <w:p w14:paraId="7E28EA58" w14:textId="77777777" w:rsidR="00314657" w:rsidRPr="008206BD" w:rsidRDefault="00314657" w:rsidP="008A02F7">
      <w:pPr>
        <w:tabs>
          <w:tab w:val="left" w:pos="2295"/>
        </w:tabs>
        <w:jc w:val="both"/>
        <w:rPr>
          <w:b/>
          <w:bCs/>
        </w:rPr>
      </w:pPr>
    </w:p>
    <w:p w14:paraId="4568C4F8" w14:textId="77777777" w:rsidR="00410424" w:rsidRDefault="00DA09EE" w:rsidP="008A02F7">
      <w:pPr>
        <w:numPr>
          <w:ilvl w:val="0"/>
          <w:numId w:val="27"/>
        </w:numPr>
        <w:jc w:val="both"/>
      </w:pPr>
      <w:r w:rsidRPr="008206BD">
        <w:t xml:space="preserve">Wykonawca przez cały okres wykonywania Umowy tj. do dnia odbioru końcowego zobowiązany jest posiadać aktualną polisę odpowiedzialności cywilnej w ramach prowadzonej działalności gospodarczej zgodnie z przedmiotem niniejszej Umowy na sumę nie niższą niż wartość przedmiotu Umowy. </w:t>
      </w:r>
    </w:p>
    <w:p w14:paraId="2D6DCCC4" w14:textId="14BD8374" w:rsidR="00314657" w:rsidRDefault="00DA09EE" w:rsidP="008A02F7">
      <w:pPr>
        <w:numPr>
          <w:ilvl w:val="0"/>
          <w:numId w:val="27"/>
        </w:numPr>
        <w:jc w:val="both"/>
      </w:pPr>
      <w:r w:rsidRPr="008206BD">
        <w:t xml:space="preserve">Wykonawca zobowiązuje się przedłożyć kopię polisy OC przed przystąpieniem do wykonywania prac oraz niezwłocznie na każde żądanie Zamawiającego </w:t>
      </w:r>
    </w:p>
    <w:p w14:paraId="68555844" w14:textId="77777777" w:rsidR="002C76A1" w:rsidRDefault="002C76A1" w:rsidP="008A02F7">
      <w:pPr>
        <w:tabs>
          <w:tab w:val="center" w:pos="4513"/>
        </w:tabs>
        <w:jc w:val="both"/>
      </w:pPr>
    </w:p>
    <w:p w14:paraId="639E84F1" w14:textId="77777777" w:rsidR="00314657" w:rsidRPr="008206BD" w:rsidRDefault="00314657" w:rsidP="008A02F7">
      <w:pPr>
        <w:tabs>
          <w:tab w:val="left" w:pos="720"/>
          <w:tab w:val="center" w:pos="4513"/>
        </w:tabs>
        <w:jc w:val="both"/>
      </w:pPr>
    </w:p>
    <w:p w14:paraId="535F0743" w14:textId="030EFEFB" w:rsidR="00314657" w:rsidRPr="008206BD" w:rsidRDefault="00DA09EE" w:rsidP="009C2C1F">
      <w:pPr>
        <w:tabs>
          <w:tab w:val="left" w:pos="2295"/>
        </w:tabs>
        <w:jc w:val="center"/>
        <w:rPr>
          <w:b/>
          <w:bCs/>
        </w:rPr>
      </w:pPr>
      <w:r w:rsidRPr="008206BD">
        <w:rPr>
          <w:b/>
          <w:bCs/>
        </w:rPr>
        <w:t>§ 1</w:t>
      </w:r>
      <w:r w:rsidR="007F7421">
        <w:rPr>
          <w:b/>
          <w:bCs/>
        </w:rPr>
        <w:t>4</w:t>
      </w:r>
    </w:p>
    <w:p w14:paraId="7FA67CE3" w14:textId="77777777" w:rsidR="00314657" w:rsidRPr="008206BD" w:rsidRDefault="00314657" w:rsidP="008A02F7">
      <w:pPr>
        <w:tabs>
          <w:tab w:val="left" w:pos="2295"/>
        </w:tabs>
        <w:jc w:val="both"/>
        <w:rPr>
          <w:b/>
          <w:bCs/>
        </w:rPr>
      </w:pPr>
    </w:p>
    <w:p w14:paraId="4AC58E60" w14:textId="27EC6840" w:rsidR="00314657" w:rsidRPr="008206BD" w:rsidRDefault="00DA09EE" w:rsidP="008A02F7">
      <w:pPr>
        <w:numPr>
          <w:ilvl w:val="0"/>
          <w:numId w:val="29"/>
        </w:numPr>
        <w:jc w:val="both"/>
        <w:rPr>
          <w:rFonts w:eastAsia="Times New Roman" w:cs="Times New Roman"/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>Reprezentantem Zamawiającego na terenie budowy jest Inspektor nadzoru inwestorskiego w osobie</w:t>
      </w:r>
      <w:r w:rsidRPr="001044B5">
        <w:rPr>
          <w14:textOutline w14:w="0" w14:cap="flat" w14:cmpd="sng" w14:algn="ctr">
            <w14:noFill/>
            <w14:prstDash w14:val="solid"/>
            <w14:bevel/>
          </w14:textOutline>
        </w:rPr>
        <w:t>:</w:t>
      </w:r>
      <w:r w:rsidR="00FC038A" w:rsidRPr="001044B5">
        <w:rPr>
          <w14:textOutline w14:w="0" w14:cap="flat" w14:cmpd="sng" w14:algn="ctr">
            <w14:noFill/>
            <w14:prstDash w14:val="solid"/>
            <w14:bevel/>
          </w14:textOutline>
        </w:rPr>
        <w:t>………………………….</w:t>
      </w:r>
      <w:r w:rsidR="00192487" w:rsidRPr="001044B5">
        <w:rPr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192487">
        <w:rPr>
          <w14:textOutline w14:w="0" w14:cap="flat" w14:cmpd="sng" w14:algn="ctr">
            <w14:noFill/>
            <w14:prstDash w14:val="solid"/>
            <w14:bevel/>
          </w14:textOutline>
        </w:rPr>
        <w:t xml:space="preserve"> Z</w:t>
      </w:r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>miana osoby inspektora nie stanowi zmiany Umowy i wymaga jedynie pisemnego notyfikowania jej Wykonawcy.</w:t>
      </w:r>
    </w:p>
    <w:p w14:paraId="17F3D650" w14:textId="700A0E63" w:rsidR="00314657" w:rsidRDefault="00410424" w:rsidP="008A02F7">
      <w:pPr>
        <w:numPr>
          <w:ilvl w:val="0"/>
          <w:numId w:val="29"/>
        </w:numPr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14:textOutline w14:w="0" w14:cap="flat" w14:cmpd="sng" w14:algn="ctr">
            <w14:noFill/>
            <w14:prstDash w14:val="solid"/>
            <w14:bevel/>
          </w14:textOutline>
        </w:rPr>
        <w:t>Strony wskazują następujące dane kontaktowe, w tym adresy do korespondencji oraz adresy poczty e-mail oraz numery telefoniczne właściwe do kontaktu i składania oświadczeń zgodnie z Umową</w:t>
      </w:r>
      <w:r w:rsidR="00DA09EE" w:rsidRPr="008206BD">
        <w:rPr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4CD6D16B" w14:textId="77777777" w:rsidR="001044B5" w:rsidRPr="008206BD" w:rsidRDefault="001044B5" w:rsidP="0093619C">
      <w:pPr>
        <w:tabs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/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</w:p>
    <w:p w14:paraId="007181F3" w14:textId="77777777" w:rsidR="006170C5" w:rsidRDefault="006170C5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42"/>
        <w:jc w:val="both"/>
        <w:rPr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14:paraId="1D92F450" w14:textId="0E3C1F31" w:rsidR="00192487" w:rsidRPr="0093619C" w:rsidRDefault="00DA09EE" w:rsidP="0093619C">
      <w:pPr>
        <w:pStyle w:val="Akapitzlist"/>
        <w:numPr>
          <w:ilvl w:val="2"/>
          <w:numId w:val="19"/>
        </w:numPr>
        <w:tabs>
          <w:tab w:val="clear" w:pos="720"/>
          <w:tab w:val="left" w:pos="709"/>
        </w:tabs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93619C">
        <w:rPr>
          <w:b/>
          <w:bCs/>
          <w14:textOutline w14:w="0" w14:cap="flat" w14:cmpd="sng" w14:algn="ctr">
            <w14:noFill/>
            <w14:prstDash w14:val="solid"/>
            <w14:bevel/>
          </w14:textOutline>
        </w:rPr>
        <w:t>dla Zamawiającego</w:t>
      </w:r>
      <w:r w:rsidRPr="0093619C">
        <w:rPr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93619C">
        <w:rPr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C3812F4" w14:textId="77777777" w:rsidR="0093619C" w:rsidRPr="0093619C" w:rsidRDefault="0093619C" w:rsidP="0093619C">
      <w:pPr>
        <w:pStyle w:val="Akapitzlis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136"/>
        <w:jc w:val="both"/>
        <w:rPr>
          <w:rFonts w:eastAsia="Times New Roman" w:cs="Times New Roman"/>
          <w14:textOutline w14:w="0" w14:cap="flat" w14:cmpd="sng" w14:algn="ctr">
            <w14:noFill/>
            <w14:prstDash w14:val="solid"/>
            <w14:bevel/>
          </w14:textOutline>
        </w:rPr>
      </w:pPr>
    </w:p>
    <w:p w14:paraId="29B35AE9" w14:textId="5AE7AF15" w:rsidR="00314657" w:rsidRDefault="00DA09EE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08" w:firstLine="360"/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 xml:space="preserve">Żory 44-240, ul. </w:t>
      </w:r>
      <w:r w:rsidRPr="00696EF8">
        <w:rPr>
          <w14:textOutline w14:w="0" w14:cap="flat" w14:cmpd="sng" w14:algn="ctr">
            <w14:noFill/>
            <w14:prstDash w14:val="solid"/>
            <w14:bevel/>
          </w14:textOutline>
        </w:rPr>
        <w:t xml:space="preserve">Towarowa 2 </w:t>
      </w:r>
    </w:p>
    <w:p w14:paraId="05349D7C" w14:textId="77777777" w:rsidR="0093619C" w:rsidRPr="00696EF8" w:rsidRDefault="0093619C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08" w:firstLine="360"/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</w:p>
    <w:p w14:paraId="60B36450" w14:textId="286220FD" w:rsidR="001F4293" w:rsidRPr="00696EF8" w:rsidRDefault="001F4293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08" w:firstLine="360"/>
        <w:jc w:val="both"/>
        <w:rPr>
          <w:rFonts w:eastAsia="Times New Roman" w:cs="Times New Roman"/>
          <w14:textOutline w14:w="0" w14:cap="flat" w14:cmpd="sng" w14:algn="ctr">
            <w14:noFill/>
            <w14:prstDash w14:val="solid"/>
            <w14:bevel/>
          </w14:textOutline>
        </w:rPr>
      </w:pPr>
      <w:r w:rsidRPr="00696EF8">
        <w:rPr>
          <w14:textOutline w14:w="0" w14:cap="flat" w14:cmpd="sng" w14:algn="ctr">
            <w14:noFill/>
            <w14:prstDash w14:val="solid"/>
            <w14:bevel/>
          </w14:textOutline>
        </w:rPr>
        <w:t>tel.</w:t>
      </w:r>
      <w:r w:rsidRPr="00696EF8">
        <w:rPr>
          <w14:textOutline w14:w="0" w14:cap="flat" w14:cmpd="sng" w14:algn="ctr">
            <w14:noFill/>
            <w14:prstDash w14:val="solid"/>
            <w14:bevel/>
          </w14:textOutline>
        </w:rPr>
        <w:tab/>
      </w:r>
      <w:r w:rsidR="00410424" w:rsidRPr="00A820A4">
        <w:rPr>
          <w14:textOutline w14:w="0" w14:cap="flat" w14:cmpd="sng" w14:algn="ctr">
            <w14:noFill/>
            <w14:prstDash w14:val="solid"/>
            <w14:bevel/>
          </w14:textOutline>
        </w:rPr>
        <w:t>……………………….</w:t>
      </w:r>
      <w:r w:rsidRPr="00696EF8">
        <w:rPr>
          <w:rFonts w:eastAsia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96EF8">
        <w:rPr>
          <w14:textOutline w14:w="0" w14:cap="flat" w14:cmpd="sng" w14:algn="ctr">
            <w14:noFill/>
            <w14:prstDash w14:val="solid"/>
            <w14:bevel/>
          </w14:textOutline>
        </w:rPr>
        <w:t xml:space="preserve">e-mail: </w:t>
      </w:r>
      <w:r w:rsidR="00410424" w:rsidRPr="00A820A4">
        <w:rPr>
          <w14:textOutline w14:w="0" w14:cap="flat" w14:cmpd="sng" w14:algn="ctr">
            <w14:noFill/>
            <w14:prstDash w14:val="solid"/>
            <w14:bevel/>
          </w14:textOutline>
        </w:rPr>
        <w:t>…………………………………</w:t>
      </w:r>
    </w:p>
    <w:p w14:paraId="5D1C3414" w14:textId="4814A5A4" w:rsidR="00314657" w:rsidRPr="00696EF8" w:rsidRDefault="001F4293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eastAsia="Times New Roman" w:cs="Times New Roman"/>
          <w14:textOutline w14:w="0" w14:cap="flat" w14:cmpd="sng" w14:algn="ctr">
            <w14:noFill/>
            <w14:prstDash w14:val="solid"/>
            <w14:bevel/>
          </w14:textOutline>
        </w:rPr>
      </w:pPr>
      <w:r w:rsidRPr="00696EF8">
        <w:rPr>
          <w:rFonts w:eastAsia="Times New Roman" w:cs="Times New Roman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E06D1B6" w14:textId="77777777" w:rsidR="00314657" w:rsidRPr="00696EF8" w:rsidRDefault="00314657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68"/>
        <w:jc w:val="both"/>
        <w:rPr>
          <w:rFonts w:eastAsia="Times New Roman" w:cs="Times New Roman"/>
          <w14:textOutline w14:w="0" w14:cap="flat" w14:cmpd="sng" w14:algn="ctr">
            <w14:noFill/>
            <w14:prstDash w14:val="solid"/>
            <w14:bevel/>
          </w14:textOutline>
        </w:rPr>
      </w:pPr>
    </w:p>
    <w:p w14:paraId="06A802EB" w14:textId="4E8A6441" w:rsidR="00192487" w:rsidRDefault="00DA09EE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08"/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 w:rsidRPr="008206BD">
        <w:rPr>
          <w:b/>
          <w:bCs/>
          <w14:textOutline w14:w="0" w14:cap="flat" w14:cmpd="sng" w14:algn="ctr">
            <w14:noFill/>
            <w14:prstDash w14:val="solid"/>
            <w14:bevel/>
          </w14:textOutline>
        </w:rPr>
        <w:t>b)</w:t>
      </w:r>
      <w:r w:rsidRPr="008206BD">
        <w:rPr>
          <w:b/>
          <w:bCs/>
          <w14:textOutline w14:w="0" w14:cap="flat" w14:cmpd="sng" w14:algn="ctr">
            <w14:noFill/>
            <w14:prstDash w14:val="solid"/>
            <w14:bevel/>
          </w14:textOutline>
        </w:rPr>
        <w:tab/>
        <w:t>dla Wykonawcy</w:t>
      </w:r>
      <w:r w:rsidRPr="008206BD">
        <w:rPr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E34F305" w14:textId="77777777" w:rsidR="0093619C" w:rsidRPr="006170C5" w:rsidRDefault="0093619C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08"/>
        <w:jc w:val="both"/>
        <w:rPr>
          <w:rFonts w:eastAsia="Times New Roman" w:cs="Times New Roman"/>
          <w14:textOutline w14:w="0" w14:cap="flat" w14:cmpd="sng" w14:algn="ctr">
            <w14:noFill/>
            <w14:prstDash w14:val="solid"/>
            <w14:bevel/>
          </w14:textOutline>
        </w:rPr>
      </w:pPr>
    </w:p>
    <w:p w14:paraId="7684B601" w14:textId="4732C46F" w:rsidR="00314657" w:rsidRDefault="00410424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08" w:firstLine="360"/>
        <w:jc w:val="both"/>
        <w:rPr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14:textOutline w14:w="0" w14:cap="flat" w14:cmpd="sng" w14:algn="ctr">
            <w14:noFill/>
            <w14:prstDash w14:val="solid"/>
            <w14:bevel/>
          </w14:textOutline>
        </w:rPr>
        <w:t>adres:</w:t>
      </w:r>
      <w:r>
        <w:rPr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820A4">
        <w:rPr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</w:t>
      </w:r>
    </w:p>
    <w:p w14:paraId="01A6A467" w14:textId="77777777" w:rsidR="0093619C" w:rsidRPr="00A820A4" w:rsidRDefault="0093619C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08" w:firstLine="360"/>
        <w:jc w:val="both"/>
        <w:rPr>
          <w:rFonts w:eastAsia="Times New Roman" w:cs="Times New Roman"/>
          <w14:textOutline w14:w="0" w14:cap="flat" w14:cmpd="sng" w14:algn="ctr">
            <w14:noFill/>
            <w14:prstDash w14:val="solid"/>
            <w14:bevel/>
          </w14:textOutline>
        </w:rPr>
      </w:pPr>
    </w:p>
    <w:p w14:paraId="5C472CE3" w14:textId="70FDC13B" w:rsidR="00314657" w:rsidRDefault="00DA09EE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08" w:firstLine="360"/>
        <w:jc w:val="both"/>
        <w:rPr>
          <w:lang w:val="en-GB"/>
          <w14:textOutline w14:w="0" w14:cap="flat" w14:cmpd="sng" w14:algn="ctr">
            <w14:noFill/>
            <w14:prstDash w14:val="solid"/>
            <w14:bevel/>
          </w14:textOutline>
        </w:rPr>
      </w:pPr>
      <w:r w:rsidRPr="00A820A4">
        <w:rPr>
          <w:lang w:val="en-GB"/>
          <w14:textOutline w14:w="0" w14:cap="flat" w14:cmpd="sng" w14:algn="ctr">
            <w14:noFill/>
            <w14:prstDash w14:val="solid"/>
            <w14:bevel/>
          </w14:textOutline>
        </w:rPr>
        <w:t>e-mail</w:t>
      </w:r>
      <w:r w:rsidR="00192487" w:rsidRPr="00A820A4">
        <w:rPr>
          <w:lang w:val="en-GB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r w:rsidR="00410424" w:rsidRPr="00A820A4">
        <w:rPr>
          <w:lang w:val="en-GB"/>
          <w14:textOutline w14:w="0" w14:cap="flat" w14:cmpd="sng" w14:algn="ctr">
            <w14:noFill/>
            <w14:prstDash w14:val="solid"/>
            <w14:bevel/>
          </w14:textOutline>
        </w:rPr>
        <w:tab/>
        <w:t>…………………………………………</w:t>
      </w:r>
    </w:p>
    <w:p w14:paraId="51EAEF04" w14:textId="77777777" w:rsidR="0093619C" w:rsidRPr="00A820A4" w:rsidRDefault="0093619C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08" w:firstLine="360"/>
        <w:jc w:val="both"/>
        <w:rPr>
          <w:lang w:val="en-GB"/>
          <w14:textOutline w14:w="0" w14:cap="flat" w14:cmpd="sng" w14:algn="ctr">
            <w14:noFill/>
            <w14:prstDash w14:val="solid"/>
            <w14:bevel/>
          </w14:textOutline>
        </w:rPr>
      </w:pPr>
    </w:p>
    <w:p w14:paraId="3FC4479D" w14:textId="5100D16D" w:rsidR="00410424" w:rsidRPr="00410424" w:rsidRDefault="00410424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08" w:firstLine="360"/>
        <w:jc w:val="both"/>
        <w:rPr>
          <w:rFonts w:eastAsia="Times New Roman" w:cs="Times New Roman"/>
          <w:lang w:val="en-GB"/>
          <w14:textOutline w14:w="0" w14:cap="flat" w14:cmpd="sng" w14:algn="ctr">
            <w14:noFill/>
            <w14:prstDash w14:val="solid"/>
            <w14:bevel/>
          </w14:textOutline>
        </w:rPr>
      </w:pPr>
      <w:r w:rsidRPr="00A820A4">
        <w:rPr>
          <w:lang w:val="en-GB"/>
          <w14:textOutline w14:w="0" w14:cap="flat" w14:cmpd="sng" w14:algn="ctr">
            <w14:noFill/>
            <w14:prstDash w14:val="solid"/>
            <w14:bevel/>
          </w14:textOutline>
        </w:rPr>
        <w:t>tel.:</w:t>
      </w:r>
      <w:r w:rsidRPr="00A820A4">
        <w:rPr>
          <w:lang w:val="en-GB"/>
          <w14:textOutline w14:w="0" w14:cap="flat" w14:cmpd="sng" w14:algn="ctr">
            <w14:noFill/>
            <w14:prstDash w14:val="solid"/>
            <w14:bevel/>
          </w14:textOutline>
        </w:rPr>
        <w:tab/>
        <w:t>…………………………………………</w:t>
      </w:r>
    </w:p>
    <w:p w14:paraId="3191E94A" w14:textId="77777777" w:rsidR="00314657" w:rsidRPr="00410424" w:rsidRDefault="00314657" w:rsidP="008A02F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68"/>
        <w:jc w:val="both"/>
        <w:rPr>
          <w:rFonts w:eastAsia="Times New Roman" w:cs="Times New Roman"/>
          <w:spacing w:val="-2"/>
          <w:lang w:val="en-GB"/>
          <w14:textOutline w14:w="0" w14:cap="flat" w14:cmpd="sng" w14:algn="ctr">
            <w14:noFill/>
            <w14:prstDash w14:val="solid"/>
            <w14:bevel/>
          </w14:textOutline>
        </w:rPr>
      </w:pPr>
    </w:p>
    <w:p w14:paraId="313A5C75" w14:textId="77777777" w:rsidR="00FC038A" w:rsidRPr="00FC038A" w:rsidRDefault="00DA09EE" w:rsidP="008A02F7">
      <w:pPr>
        <w:numPr>
          <w:ilvl w:val="0"/>
          <w:numId w:val="31"/>
        </w:numPr>
        <w:jc w:val="both"/>
      </w:pPr>
      <w:r w:rsidRPr="00FC038A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Strony zobowiązane są do niezwłocznego informowania się na piśmie o każdorazowej zmianie danych wskazanych w ust. 2</w:t>
      </w:r>
      <w:r w:rsidR="00FC038A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CB9443F" w14:textId="0B8966D3" w:rsidR="00314657" w:rsidRPr="008206BD" w:rsidRDefault="00DA09EE" w:rsidP="008A02F7">
      <w:pPr>
        <w:numPr>
          <w:ilvl w:val="0"/>
          <w:numId w:val="31"/>
        </w:numPr>
        <w:jc w:val="both"/>
      </w:pPr>
      <w:r w:rsidRPr="00FC038A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Wobec braku informacji w zakresie zmiany danych, przyjmuje się, że korespondencja wysłana na dotychczasowy adres, została wysłana prawidłowo. Strony postanawiają,  że korespondencję dostarczoną na powyższe adresy</w:t>
      </w:r>
      <w:r w:rsidR="00FB513A" w:rsidRPr="00FC038A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 wskazane w ust. 2</w:t>
      </w:r>
      <w:r w:rsidRPr="00FC038A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>, a niepodjętą  przez Stronę,  uznaje się za skutecznie doręczoną</w:t>
      </w:r>
      <w:r w:rsidR="00984FCD" w:rsidRPr="00FC038A">
        <w:rPr>
          <w:spacing w:val="-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984FCD">
        <w:t>Strony ustalają, że doręczenie jest dokonane z chwilą upływu terminu do odebrania przesyłki awizowanej po pierwszej awizacji, a w przypadku nie dostarczenia przesyłki z uwagi na zmianę adresu, z chwilą zwrotu przesyłki do Zamawiającego.</w:t>
      </w:r>
    </w:p>
    <w:p w14:paraId="6A7C17AD" w14:textId="6F64B9E2" w:rsidR="00314657" w:rsidRPr="008206BD" w:rsidRDefault="00DA09EE" w:rsidP="009C2C1F">
      <w:pPr>
        <w:tabs>
          <w:tab w:val="left" w:pos="2295"/>
        </w:tabs>
        <w:jc w:val="center"/>
        <w:rPr>
          <w:b/>
          <w:bCs/>
        </w:rPr>
      </w:pPr>
      <w:r w:rsidRPr="008206BD">
        <w:rPr>
          <w:b/>
          <w:bCs/>
        </w:rPr>
        <w:t>§ 1</w:t>
      </w:r>
      <w:r w:rsidR="007F7421">
        <w:rPr>
          <w:b/>
          <w:bCs/>
        </w:rPr>
        <w:t>5</w:t>
      </w:r>
    </w:p>
    <w:p w14:paraId="35A52C2D" w14:textId="77777777" w:rsidR="00314657" w:rsidRPr="008206BD" w:rsidRDefault="00314657" w:rsidP="008A02F7">
      <w:pPr>
        <w:tabs>
          <w:tab w:val="left" w:pos="2295"/>
        </w:tabs>
        <w:jc w:val="both"/>
        <w:rPr>
          <w:b/>
          <w:bCs/>
        </w:rPr>
      </w:pPr>
    </w:p>
    <w:p w14:paraId="1C9C9C82" w14:textId="77777777" w:rsidR="00FB513A" w:rsidRDefault="00DA09EE" w:rsidP="008A02F7">
      <w:pPr>
        <w:pStyle w:val="Domylne"/>
        <w:widowControl w:val="0"/>
        <w:numPr>
          <w:ilvl w:val="0"/>
          <w:numId w:val="34"/>
        </w:numPr>
        <w:suppressAutoHyphens/>
        <w:spacing w:before="0"/>
        <w:jc w:val="both"/>
        <w:rPr>
          <w:rFonts w:ascii="Times New Roman" w:hAnsi="Times New Roman"/>
          <w:kern w:val="1"/>
          <w:u w:color="000000"/>
        </w:rPr>
      </w:pPr>
      <w:r w:rsidRPr="008206BD">
        <w:rPr>
          <w:rFonts w:ascii="Times New Roman" w:hAnsi="Times New Roman"/>
          <w:kern w:val="1"/>
          <w:u w:color="000000"/>
        </w:rPr>
        <w:t>W sprawach nieuregulowanych powyższą Umową stosuje się przepisy Kodeksu cywilnego.</w:t>
      </w:r>
    </w:p>
    <w:p w14:paraId="3F2CD8C1" w14:textId="36D18971" w:rsidR="00FB513A" w:rsidRPr="00FB513A" w:rsidRDefault="00FB513A" w:rsidP="008A02F7">
      <w:pPr>
        <w:pStyle w:val="Domylne"/>
        <w:widowControl w:val="0"/>
        <w:numPr>
          <w:ilvl w:val="0"/>
          <w:numId w:val="34"/>
        </w:numPr>
        <w:suppressAutoHyphens/>
        <w:spacing w:before="0"/>
        <w:jc w:val="both"/>
        <w:rPr>
          <w:rFonts w:ascii="Times New Roman" w:hAnsi="Times New Roman"/>
          <w:kern w:val="1"/>
          <w:u w:color="000000"/>
        </w:rPr>
      </w:pPr>
      <w:r w:rsidRPr="00FB513A">
        <w:rPr>
          <w:rFonts w:ascii="Times New Roman" w:hAnsi="Times New Roman"/>
          <w:kern w:val="1"/>
          <w:u w:color="000000"/>
        </w:rPr>
        <w:t>Strony postanawiają, że Wykonawca bez uprzedniej pisemnej zgody Zamawiającego nie może dokonać przelewu wierzytelności wynikających z niniejszej Umowy na rzecz osób trzecich.</w:t>
      </w:r>
      <w:r w:rsidR="00FC038A">
        <w:rPr>
          <w:rFonts w:ascii="Times New Roman" w:hAnsi="Times New Roman"/>
          <w:kern w:val="1"/>
          <w:u w:color="000000"/>
        </w:rPr>
        <w:t xml:space="preserve"> W przypadku objęcia wierzytelności Wykonawcy również innym, niż niniejsza Umowa dokumentem, w szczególności fakturą, Wykonawca zobowiązuje się umieścić na tym dokumencie wzmiankę o treści „przelew wierzytelności tylko za zgodą Zamawiającego”. Niespełnienie obowiązku, o którym mowa w zdaniu poprzednim stanowi podstawę do odesłania przez Zamawiającego dokumentu, w tym faktury bez księgowania i wstrzymania się z zapłatą należności Wykonawcy do doręczenia prawidłowo oznaczonego dokumentu. </w:t>
      </w:r>
    </w:p>
    <w:p w14:paraId="3684406D" w14:textId="77777777" w:rsidR="00314657" w:rsidRPr="008206BD" w:rsidRDefault="00DA09EE" w:rsidP="008A02F7">
      <w:pPr>
        <w:pStyle w:val="Domylne"/>
        <w:widowControl w:val="0"/>
        <w:numPr>
          <w:ilvl w:val="0"/>
          <w:numId w:val="34"/>
        </w:numPr>
        <w:suppressAutoHyphens/>
        <w:spacing w:before="0"/>
        <w:jc w:val="both"/>
        <w:rPr>
          <w:rFonts w:ascii="Times New Roman" w:hAnsi="Times New Roman"/>
          <w:kern w:val="1"/>
          <w:u w:color="000000"/>
        </w:rPr>
      </w:pPr>
      <w:r w:rsidRPr="008206BD">
        <w:rPr>
          <w:rFonts w:ascii="Times New Roman" w:hAnsi="Times New Roman"/>
          <w:kern w:val="1"/>
          <w:u w:color="000000"/>
        </w:rPr>
        <w:t>Wszelkie zmiany Umowy wymagają dla swej ważności zachowania formy pisemnej.</w:t>
      </w:r>
    </w:p>
    <w:p w14:paraId="7EFACA11" w14:textId="77777777" w:rsidR="00FC038A" w:rsidRDefault="00DA09EE" w:rsidP="008A02F7">
      <w:pPr>
        <w:pStyle w:val="Domylne"/>
        <w:widowControl w:val="0"/>
        <w:numPr>
          <w:ilvl w:val="0"/>
          <w:numId w:val="34"/>
        </w:numPr>
        <w:suppressAutoHyphens/>
        <w:spacing w:before="0"/>
        <w:jc w:val="both"/>
        <w:rPr>
          <w:rFonts w:ascii="Times New Roman" w:hAnsi="Times New Roman"/>
          <w:kern w:val="1"/>
          <w:u w:color="000000"/>
        </w:rPr>
      </w:pPr>
      <w:r w:rsidRPr="008206BD">
        <w:rPr>
          <w:rFonts w:ascii="Times New Roman" w:hAnsi="Times New Roman"/>
          <w:kern w:val="1"/>
          <w:u w:color="000000"/>
        </w:rPr>
        <w:t>Ewentualne spory powstałe na tle Umowy będą rozstrzygane przez Sąd właściwy dla miejsca siedziby Zamawiającego.</w:t>
      </w:r>
    </w:p>
    <w:p w14:paraId="7985FBD7" w14:textId="64ED4EF4" w:rsidR="00314657" w:rsidRPr="00FC038A" w:rsidRDefault="00DA09EE" w:rsidP="008A02F7">
      <w:pPr>
        <w:pStyle w:val="Domylne"/>
        <w:widowControl w:val="0"/>
        <w:numPr>
          <w:ilvl w:val="0"/>
          <w:numId w:val="34"/>
        </w:numPr>
        <w:suppressAutoHyphens/>
        <w:spacing w:before="0"/>
        <w:jc w:val="both"/>
        <w:rPr>
          <w:rFonts w:ascii="Times New Roman" w:hAnsi="Times New Roman"/>
          <w:kern w:val="1"/>
          <w:u w:color="000000"/>
        </w:rPr>
      </w:pPr>
      <w:r w:rsidRPr="00FC038A">
        <w:rPr>
          <w:rFonts w:ascii="Times New Roman" w:hAnsi="Times New Roman"/>
          <w:kern w:val="1"/>
          <w:u w:color="000000"/>
        </w:rPr>
        <w:t xml:space="preserve">Strony zawarły niniejszą Umowę w dwóch jednobrzmiących egzemplarzach, po jednym </w:t>
      </w:r>
      <w:r w:rsidRPr="00FC038A">
        <w:rPr>
          <w:rFonts w:ascii="Times New Roman" w:hAnsi="Times New Roman"/>
          <w:kern w:val="1"/>
          <w:u w:color="000000"/>
        </w:rPr>
        <w:lastRenderedPageBreak/>
        <w:t>dla każdej ze Stron.</w:t>
      </w:r>
    </w:p>
    <w:p w14:paraId="241B680F" w14:textId="77777777" w:rsidR="000443C7" w:rsidRDefault="000443C7" w:rsidP="008A02F7">
      <w:pPr>
        <w:pStyle w:val="Domylne"/>
        <w:widowControl w:val="0"/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before="0"/>
        <w:ind w:left="720"/>
        <w:jc w:val="both"/>
        <w:rPr>
          <w:rFonts w:ascii="Times New Roman" w:hAnsi="Times New Roman"/>
          <w:kern w:val="1"/>
          <w:u w:color="000000"/>
        </w:rPr>
      </w:pPr>
    </w:p>
    <w:p w14:paraId="4A73D227" w14:textId="5F93B15D" w:rsidR="000443C7" w:rsidRDefault="000443C7" w:rsidP="008A02F7">
      <w:pPr>
        <w:pStyle w:val="Domylne"/>
        <w:widowControl w:val="0"/>
        <w:numPr>
          <w:ilvl w:val="0"/>
          <w:numId w:val="51"/>
        </w:num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before="0"/>
        <w:jc w:val="both"/>
        <w:rPr>
          <w:rFonts w:ascii="Times New Roman" w:hAnsi="Times New Roman"/>
          <w:kern w:val="1"/>
          <w:u w:color="000000"/>
        </w:rPr>
      </w:pPr>
      <w:r>
        <w:rPr>
          <w:rFonts w:ascii="Times New Roman" w:hAnsi="Times New Roman"/>
          <w:kern w:val="1"/>
          <w:u w:color="000000"/>
        </w:rPr>
        <w:t>Załącznik</w:t>
      </w:r>
      <w:r w:rsidR="001C560A">
        <w:rPr>
          <w:rFonts w:ascii="Times New Roman" w:hAnsi="Times New Roman"/>
          <w:kern w:val="1"/>
          <w:u w:color="000000"/>
        </w:rPr>
        <w:t>i: nr 1.1, 1.2, 2.1, 3, 4, 5.1, 5.2, 5.3.</w:t>
      </w:r>
    </w:p>
    <w:p w14:paraId="162B47D8" w14:textId="2BAE7657" w:rsidR="00A820A4" w:rsidRPr="008206BD" w:rsidRDefault="00A820A4" w:rsidP="008A02F7">
      <w:pPr>
        <w:pStyle w:val="Domylne"/>
        <w:widowControl w:val="0"/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before="0"/>
        <w:ind w:left="720"/>
        <w:jc w:val="both"/>
        <w:rPr>
          <w:rFonts w:ascii="Times New Roman" w:hAnsi="Times New Roman"/>
          <w:kern w:val="1"/>
          <w:u w:color="000000"/>
        </w:rPr>
      </w:pPr>
    </w:p>
    <w:p w14:paraId="5851FFAD" w14:textId="77777777" w:rsidR="00314657" w:rsidRPr="008206BD" w:rsidRDefault="00314657" w:rsidP="008A02F7">
      <w:pPr>
        <w:pStyle w:val="Domylne"/>
        <w:widowControl w:val="0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before="0"/>
        <w:jc w:val="both"/>
        <w:rPr>
          <w:rFonts w:ascii="Times New Roman" w:eastAsia="Times New Roman" w:hAnsi="Times New Roman" w:cs="Times New Roman"/>
          <w:kern w:val="1"/>
          <w:u w:color="000000"/>
        </w:rPr>
      </w:pPr>
    </w:p>
    <w:p w14:paraId="5CCA840F" w14:textId="77777777" w:rsidR="00314657" w:rsidRPr="008206BD" w:rsidRDefault="00314657" w:rsidP="008A02F7">
      <w:pPr>
        <w:pStyle w:val="Domylne"/>
        <w:widowControl w:val="0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before="0"/>
        <w:jc w:val="both"/>
        <w:rPr>
          <w:rFonts w:ascii="Times New Roman" w:eastAsia="Times New Roman" w:hAnsi="Times New Roman" w:cs="Times New Roman"/>
          <w:kern w:val="1"/>
          <w:u w:color="000000"/>
        </w:rPr>
      </w:pPr>
    </w:p>
    <w:p w14:paraId="60392916" w14:textId="77777777" w:rsidR="00314657" w:rsidRDefault="00DA09EE" w:rsidP="008A02F7">
      <w:pPr>
        <w:pStyle w:val="Domyln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before="0"/>
        <w:ind w:left="1069" w:firstLine="349"/>
        <w:jc w:val="both"/>
      </w:pPr>
      <w:r w:rsidRPr="008206BD">
        <w:rPr>
          <w:rFonts w:ascii="Times New Roman" w:hAnsi="Times New Roman"/>
          <w:b/>
          <w:bCs/>
          <w:kern w:val="1"/>
          <w:u w:color="000000"/>
        </w:rPr>
        <w:t>Zamawiający:</w:t>
      </w:r>
      <w:r w:rsidRPr="008206BD">
        <w:rPr>
          <w:rFonts w:ascii="Times New Roman" w:hAnsi="Times New Roman"/>
          <w:b/>
          <w:bCs/>
          <w:kern w:val="1"/>
          <w:u w:color="000000"/>
        </w:rPr>
        <w:tab/>
      </w:r>
      <w:r w:rsidRPr="008206BD">
        <w:rPr>
          <w:rFonts w:ascii="Times New Roman" w:hAnsi="Times New Roman"/>
          <w:b/>
          <w:bCs/>
          <w:kern w:val="1"/>
          <w:u w:color="000000"/>
        </w:rPr>
        <w:tab/>
      </w:r>
      <w:r w:rsidRPr="008206BD">
        <w:rPr>
          <w:rFonts w:ascii="Times New Roman" w:hAnsi="Times New Roman"/>
          <w:b/>
          <w:bCs/>
          <w:kern w:val="1"/>
          <w:u w:color="000000"/>
        </w:rPr>
        <w:tab/>
      </w:r>
      <w:r w:rsidRPr="008206BD">
        <w:rPr>
          <w:rFonts w:ascii="Times New Roman" w:hAnsi="Times New Roman"/>
          <w:b/>
          <w:bCs/>
          <w:kern w:val="1"/>
          <w:u w:color="000000"/>
        </w:rPr>
        <w:tab/>
      </w:r>
      <w:r w:rsidRPr="008206BD">
        <w:rPr>
          <w:rFonts w:ascii="Times New Roman" w:hAnsi="Times New Roman"/>
          <w:b/>
          <w:bCs/>
          <w:kern w:val="1"/>
          <w:u w:color="000000"/>
        </w:rPr>
        <w:tab/>
        <w:t>Wykonawca:</w:t>
      </w:r>
    </w:p>
    <w:sectPr w:rsidR="00314657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30BE3" w14:textId="77777777" w:rsidR="006F1922" w:rsidRPr="008206BD" w:rsidRDefault="006F1922">
      <w:r w:rsidRPr="008206BD">
        <w:separator/>
      </w:r>
    </w:p>
  </w:endnote>
  <w:endnote w:type="continuationSeparator" w:id="0">
    <w:p w14:paraId="09CB1EED" w14:textId="77777777" w:rsidR="006F1922" w:rsidRPr="008206BD" w:rsidRDefault="006F1922">
      <w:r w:rsidRPr="008206B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4C03C" w14:textId="77777777" w:rsidR="0093619C" w:rsidRPr="008206BD" w:rsidRDefault="0093619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6AA45" w14:textId="77777777" w:rsidR="006F1922" w:rsidRPr="008206BD" w:rsidRDefault="006F1922">
      <w:r w:rsidRPr="008206BD">
        <w:separator/>
      </w:r>
    </w:p>
  </w:footnote>
  <w:footnote w:type="continuationSeparator" w:id="0">
    <w:p w14:paraId="22B259E2" w14:textId="77777777" w:rsidR="006F1922" w:rsidRPr="008206BD" w:rsidRDefault="006F1922">
      <w:r w:rsidRPr="008206B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BD6A6" w14:textId="77777777" w:rsidR="0093619C" w:rsidRPr="008206BD" w:rsidRDefault="0093619C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35D8180C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DD5882"/>
    <w:multiLevelType w:val="hybridMultilevel"/>
    <w:tmpl w:val="740C8E6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6E3AE3"/>
    <w:multiLevelType w:val="hybridMultilevel"/>
    <w:tmpl w:val="FE3A91EC"/>
    <w:numStyleLink w:val="Zaimportowanystyl14"/>
  </w:abstractNum>
  <w:abstractNum w:abstractNumId="5" w15:restartNumberingAfterBreak="0">
    <w:nsid w:val="12C70BF2"/>
    <w:multiLevelType w:val="hybridMultilevel"/>
    <w:tmpl w:val="0B122F3C"/>
    <w:lvl w:ilvl="0" w:tplc="818AE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4332A"/>
    <w:multiLevelType w:val="hybridMultilevel"/>
    <w:tmpl w:val="80244DD6"/>
    <w:lvl w:ilvl="0" w:tplc="7346BAFA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3CB0870"/>
    <w:multiLevelType w:val="hybridMultilevel"/>
    <w:tmpl w:val="D59C6ED6"/>
    <w:styleLink w:val="Zaimportowanystyl13"/>
    <w:lvl w:ilvl="0" w:tplc="7E90F8FE">
      <w:start w:val="1"/>
      <w:numFmt w:val="decimal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44212A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26EA7E">
      <w:start w:val="1"/>
      <w:numFmt w:val="decimal"/>
      <w:lvlText w:val="%3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E65536">
      <w:start w:val="1"/>
      <w:numFmt w:val="decimal"/>
      <w:lvlText w:val="%4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70D4BE">
      <w:start w:val="1"/>
      <w:numFmt w:val="decimal"/>
      <w:lvlText w:val="%5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D4068C">
      <w:start w:val="1"/>
      <w:numFmt w:val="decimal"/>
      <w:lvlText w:val="%6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04400C">
      <w:start w:val="1"/>
      <w:numFmt w:val="decimal"/>
      <w:lvlText w:val="%7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0CFEB4">
      <w:start w:val="1"/>
      <w:numFmt w:val="decimal"/>
      <w:lvlText w:val="%8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90E742">
      <w:start w:val="1"/>
      <w:numFmt w:val="decimal"/>
      <w:lvlText w:val="%9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7960391"/>
    <w:multiLevelType w:val="hybridMultilevel"/>
    <w:tmpl w:val="FE3A91EC"/>
    <w:styleLink w:val="Zaimportowanystyl14"/>
    <w:lvl w:ilvl="0" w:tplc="A75CE3BE">
      <w:start w:val="1"/>
      <w:numFmt w:val="decimal"/>
      <w:lvlText w:val="%1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AC4B3E">
      <w:start w:val="1"/>
      <w:numFmt w:val="decimal"/>
      <w:lvlText w:val="%2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FE55D0">
      <w:start w:val="1"/>
      <w:numFmt w:val="decimal"/>
      <w:lvlText w:val="%3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FA414A">
      <w:start w:val="1"/>
      <w:numFmt w:val="decimal"/>
      <w:lvlText w:val="%4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E0FDBA">
      <w:start w:val="1"/>
      <w:numFmt w:val="decimal"/>
      <w:lvlText w:val="%5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F8D052">
      <w:start w:val="1"/>
      <w:numFmt w:val="decimal"/>
      <w:lvlText w:val="%6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6A6220">
      <w:start w:val="1"/>
      <w:numFmt w:val="decimal"/>
      <w:lvlText w:val="%7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30CE8A">
      <w:start w:val="1"/>
      <w:numFmt w:val="decimal"/>
      <w:lvlText w:val="%8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BEBC54">
      <w:start w:val="1"/>
      <w:numFmt w:val="decimal"/>
      <w:lvlText w:val="%9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9481527"/>
    <w:multiLevelType w:val="hybridMultilevel"/>
    <w:tmpl w:val="4508A47E"/>
    <w:lvl w:ilvl="0" w:tplc="07BC0D54">
      <w:start w:val="3"/>
      <w:numFmt w:val="bullet"/>
      <w:lvlText w:val="−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7155D6"/>
    <w:multiLevelType w:val="multilevel"/>
    <w:tmpl w:val="8A0ED95C"/>
    <w:lvl w:ilvl="0">
      <w:start w:val="3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1DF290C"/>
    <w:multiLevelType w:val="hybridMultilevel"/>
    <w:tmpl w:val="A062827C"/>
    <w:numStyleLink w:val="Zaimportowanystyl7"/>
  </w:abstractNum>
  <w:abstractNum w:abstractNumId="12" w15:restartNumberingAfterBreak="0">
    <w:nsid w:val="2F5633BA"/>
    <w:multiLevelType w:val="hybridMultilevel"/>
    <w:tmpl w:val="F258A442"/>
    <w:lvl w:ilvl="0" w:tplc="FDD8D3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30603"/>
    <w:multiLevelType w:val="hybridMultilevel"/>
    <w:tmpl w:val="87A2DEC6"/>
    <w:numStyleLink w:val="Zaimportowanystyl15"/>
  </w:abstractNum>
  <w:abstractNum w:abstractNumId="14" w15:restartNumberingAfterBreak="0">
    <w:nsid w:val="34DB7B90"/>
    <w:multiLevelType w:val="hybridMultilevel"/>
    <w:tmpl w:val="5E2C4862"/>
    <w:numStyleLink w:val="Zaimportowanystyl12"/>
  </w:abstractNum>
  <w:abstractNum w:abstractNumId="15" w15:restartNumberingAfterBreak="0">
    <w:nsid w:val="41BB6699"/>
    <w:multiLevelType w:val="hybridMultilevel"/>
    <w:tmpl w:val="D452DA8E"/>
    <w:numStyleLink w:val="Zaimportowanystyl20"/>
  </w:abstractNum>
  <w:abstractNum w:abstractNumId="16" w15:restartNumberingAfterBreak="0">
    <w:nsid w:val="41CE2D29"/>
    <w:multiLevelType w:val="hybridMultilevel"/>
    <w:tmpl w:val="5052F3D8"/>
    <w:styleLink w:val="Zaimportowanystyl10"/>
    <w:lvl w:ilvl="0" w:tplc="3A820402">
      <w:start w:val="1"/>
      <w:numFmt w:val="decimal"/>
      <w:lvlText w:val="%1."/>
      <w:lvlJc w:val="left"/>
      <w:pPr>
        <w:tabs>
          <w:tab w:val="num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123C00">
      <w:start w:val="1"/>
      <w:numFmt w:val="lowerLetter"/>
      <w:lvlText w:val="%2."/>
      <w:lvlJc w:val="left"/>
      <w:pPr>
        <w:tabs>
          <w:tab w:val="left" w:pos="709"/>
          <w:tab w:val="num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5EF3B4">
      <w:start w:val="1"/>
      <w:numFmt w:val="lowerRoman"/>
      <w:suff w:val="nothing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3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4E2CEC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num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8898AE">
      <w:start w:val="1"/>
      <w:numFmt w:val="low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1458B0">
      <w:start w:val="1"/>
      <w:numFmt w:val="lowerRoman"/>
      <w:suff w:val="nothing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31" w:hanging="1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EE9BDE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14A51C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5672"/>
          <w:tab w:val="left" w:pos="6381"/>
          <w:tab w:val="left" w:pos="7090"/>
          <w:tab w:val="left" w:pos="7799"/>
          <w:tab w:val="left" w:pos="8508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1EC5FA">
      <w:start w:val="1"/>
      <w:numFmt w:val="lowerRoman"/>
      <w:suff w:val="nothing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491" w:hanging="1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2FA2527"/>
    <w:multiLevelType w:val="hybridMultilevel"/>
    <w:tmpl w:val="0C20768A"/>
    <w:styleLink w:val="Zaimportowanystyl2"/>
    <w:lvl w:ilvl="0" w:tplc="1158C88A">
      <w:start w:val="1"/>
      <w:numFmt w:val="decimal"/>
      <w:lvlText w:val="%1."/>
      <w:lvlJc w:val="left"/>
      <w:pPr>
        <w:tabs>
          <w:tab w:val="center" w:pos="4720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10DEFE">
      <w:start w:val="1"/>
      <w:numFmt w:val="decimal"/>
      <w:lvlText w:val="%2."/>
      <w:lvlJc w:val="left"/>
      <w:pPr>
        <w:tabs>
          <w:tab w:val="left" w:pos="720"/>
          <w:tab w:val="center" w:pos="4513"/>
        </w:tabs>
        <w:ind w:left="144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CA01BA">
      <w:start w:val="1"/>
      <w:numFmt w:val="lowerRoman"/>
      <w:suff w:val="nothing"/>
      <w:lvlText w:val="%3."/>
      <w:lvlJc w:val="left"/>
      <w:pPr>
        <w:tabs>
          <w:tab w:val="left" w:pos="720"/>
          <w:tab w:val="center" w:pos="4513"/>
        </w:tabs>
        <w:ind w:left="21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0EFFE">
      <w:start w:val="1"/>
      <w:numFmt w:val="decimal"/>
      <w:lvlText w:val="%4."/>
      <w:lvlJc w:val="left"/>
      <w:pPr>
        <w:tabs>
          <w:tab w:val="left" w:pos="720"/>
          <w:tab w:val="center" w:pos="4513"/>
        </w:tabs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91CB626">
      <w:start w:val="1"/>
      <w:numFmt w:val="lowerLetter"/>
      <w:lvlText w:val="%5."/>
      <w:lvlJc w:val="left"/>
      <w:pPr>
        <w:tabs>
          <w:tab w:val="left" w:pos="720"/>
          <w:tab w:val="center" w:pos="4513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1E6CF8">
      <w:start w:val="1"/>
      <w:numFmt w:val="lowerRoman"/>
      <w:suff w:val="nothing"/>
      <w:lvlText w:val="%6."/>
      <w:lvlJc w:val="left"/>
      <w:pPr>
        <w:tabs>
          <w:tab w:val="left" w:pos="720"/>
          <w:tab w:val="center" w:pos="4513"/>
        </w:tabs>
        <w:ind w:left="43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7417F0">
      <w:start w:val="1"/>
      <w:numFmt w:val="decimal"/>
      <w:lvlText w:val="%7."/>
      <w:lvlJc w:val="left"/>
      <w:pPr>
        <w:tabs>
          <w:tab w:val="left" w:pos="720"/>
          <w:tab w:val="center" w:pos="4513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4A5F50">
      <w:start w:val="1"/>
      <w:numFmt w:val="lowerLetter"/>
      <w:lvlText w:val="%8."/>
      <w:lvlJc w:val="left"/>
      <w:pPr>
        <w:tabs>
          <w:tab w:val="left" w:pos="720"/>
          <w:tab w:val="center" w:pos="4513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EA6962">
      <w:start w:val="1"/>
      <w:numFmt w:val="lowerRoman"/>
      <w:suff w:val="nothing"/>
      <w:lvlText w:val="%9."/>
      <w:lvlJc w:val="left"/>
      <w:pPr>
        <w:tabs>
          <w:tab w:val="left" w:pos="720"/>
          <w:tab w:val="center" w:pos="4513"/>
        </w:tabs>
        <w:ind w:left="64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8BF157E"/>
    <w:multiLevelType w:val="hybridMultilevel"/>
    <w:tmpl w:val="DE7CB3FE"/>
    <w:lvl w:ilvl="0" w:tplc="FFFFFFFF">
      <w:start w:val="1"/>
      <w:numFmt w:val="decimal"/>
      <w:lvlText w:val="%1."/>
      <w:lvlJc w:val="left"/>
      <w:pPr>
        <w:tabs>
          <w:tab w:val="left" w:pos="2295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5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suff w:val="nothing"/>
      <w:lvlText w:val="%3."/>
      <w:lvlJc w:val="left"/>
      <w:pPr>
        <w:tabs>
          <w:tab w:val="left" w:pos="720"/>
          <w:tab w:val="left" w:pos="2295"/>
        </w:tabs>
        <w:ind w:left="21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left" w:pos="2295"/>
        </w:tabs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tabs>
          <w:tab w:val="left" w:pos="644"/>
          <w:tab w:val="left" w:pos="2295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suff w:val="nothing"/>
      <w:lvlText w:val="%6."/>
      <w:lvlJc w:val="left"/>
      <w:pPr>
        <w:tabs>
          <w:tab w:val="left" w:pos="644"/>
          <w:tab w:val="left" w:pos="2295"/>
        </w:tabs>
        <w:ind w:left="43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tabs>
          <w:tab w:val="left" w:pos="644"/>
          <w:tab w:val="left" w:pos="2295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tabs>
          <w:tab w:val="left" w:pos="644"/>
          <w:tab w:val="left" w:pos="2295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suff w:val="nothing"/>
      <w:lvlText w:val="%9."/>
      <w:lvlJc w:val="left"/>
      <w:pPr>
        <w:tabs>
          <w:tab w:val="left" w:pos="644"/>
          <w:tab w:val="left" w:pos="2295"/>
        </w:tabs>
        <w:ind w:left="64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9341574"/>
    <w:multiLevelType w:val="hybridMultilevel"/>
    <w:tmpl w:val="0C20768A"/>
    <w:numStyleLink w:val="Zaimportowanystyl2"/>
  </w:abstractNum>
  <w:abstractNum w:abstractNumId="20" w15:restartNumberingAfterBreak="0">
    <w:nsid w:val="4C6347CE"/>
    <w:multiLevelType w:val="hybridMultilevel"/>
    <w:tmpl w:val="09D0CAE6"/>
    <w:numStyleLink w:val="Zaimportowanystyl11"/>
  </w:abstractNum>
  <w:abstractNum w:abstractNumId="21" w15:restartNumberingAfterBreak="0">
    <w:nsid w:val="4C6F77AD"/>
    <w:multiLevelType w:val="hybridMultilevel"/>
    <w:tmpl w:val="09D0CAE6"/>
    <w:styleLink w:val="Zaimportowanystyl11"/>
    <w:lvl w:ilvl="0" w:tplc="7D4A0130">
      <w:start w:val="1"/>
      <w:numFmt w:val="decimal"/>
      <w:lvlText w:val="%1."/>
      <w:lvlJc w:val="left"/>
      <w:pPr>
        <w:tabs>
          <w:tab w:val="right" w:pos="284"/>
          <w:tab w:val="left" w:pos="408"/>
          <w:tab w:val="left" w:pos="2295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B07E6A">
      <w:start w:val="1"/>
      <w:numFmt w:val="lowerLetter"/>
      <w:lvlText w:val="%2)"/>
      <w:lvlJc w:val="left"/>
      <w:pPr>
        <w:tabs>
          <w:tab w:val="right" w:pos="284"/>
          <w:tab w:val="left" w:pos="408"/>
          <w:tab w:val="left" w:pos="2295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2A2A2E">
      <w:start w:val="1"/>
      <w:numFmt w:val="lowerRoman"/>
      <w:lvlText w:val="%3."/>
      <w:lvlJc w:val="left"/>
      <w:pPr>
        <w:tabs>
          <w:tab w:val="right" w:pos="284"/>
          <w:tab w:val="left" w:pos="408"/>
          <w:tab w:val="left" w:pos="2295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E4CF74">
      <w:start w:val="1"/>
      <w:numFmt w:val="decimal"/>
      <w:lvlText w:val="%4."/>
      <w:lvlJc w:val="left"/>
      <w:pPr>
        <w:tabs>
          <w:tab w:val="right" w:pos="284"/>
          <w:tab w:val="left" w:pos="408"/>
          <w:tab w:val="left" w:pos="2295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66F1F6">
      <w:start w:val="1"/>
      <w:numFmt w:val="lowerLetter"/>
      <w:lvlText w:val="%5."/>
      <w:lvlJc w:val="left"/>
      <w:pPr>
        <w:tabs>
          <w:tab w:val="right" w:pos="284"/>
          <w:tab w:val="left" w:pos="408"/>
          <w:tab w:val="left" w:pos="2295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B63E8A">
      <w:start w:val="1"/>
      <w:numFmt w:val="lowerRoman"/>
      <w:lvlText w:val="%6."/>
      <w:lvlJc w:val="left"/>
      <w:pPr>
        <w:tabs>
          <w:tab w:val="right" w:pos="284"/>
          <w:tab w:val="left" w:pos="408"/>
          <w:tab w:val="left" w:pos="2295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8A58EA">
      <w:start w:val="1"/>
      <w:numFmt w:val="decimal"/>
      <w:lvlText w:val="%7."/>
      <w:lvlJc w:val="left"/>
      <w:pPr>
        <w:tabs>
          <w:tab w:val="right" w:pos="284"/>
          <w:tab w:val="left" w:pos="408"/>
          <w:tab w:val="left" w:pos="2295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222FA8">
      <w:start w:val="1"/>
      <w:numFmt w:val="lowerLetter"/>
      <w:lvlText w:val="%8."/>
      <w:lvlJc w:val="left"/>
      <w:pPr>
        <w:tabs>
          <w:tab w:val="right" w:pos="284"/>
          <w:tab w:val="left" w:pos="408"/>
          <w:tab w:val="left" w:pos="2295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EAD49A">
      <w:start w:val="1"/>
      <w:numFmt w:val="lowerRoman"/>
      <w:lvlText w:val="%9."/>
      <w:lvlJc w:val="left"/>
      <w:pPr>
        <w:tabs>
          <w:tab w:val="right" w:pos="284"/>
          <w:tab w:val="left" w:pos="408"/>
          <w:tab w:val="left" w:pos="2295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DF16A6C"/>
    <w:multiLevelType w:val="hybridMultilevel"/>
    <w:tmpl w:val="D8B63C76"/>
    <w:numStyleLink w:val="Zaimportowanystyl8"/>
  </w:abstractNum>
  <w:abstractNum w:abstractNumId="23" w15:restartNumberingAfterBreak="0">
    <w:nsid w:val="56B07388"/>
    <w:multiLevelType w:val="hybridMultilevel"/>
    <w:tmpl w:val="D452DA8E"/>
    <w:styleLink w:val="Zaimportowanystyl20"/>
    <w:lvl w:ilvl="0" w:tplc="F2F06E46">
      <w:start w:val="1"/>
      <w:numFmt w:val="decimal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007C4E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7A11CE">
      <w:start w:val="1"/>
      <w:numFmt w:val="decimal"/>
      <w:lvlText w:val="%3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800D0A">
      <w:start w:val="1"/>
      <w:numFmt w:val="decimal"/>
      <w:lvlText w:val="%4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E07E8C">
      <w:start w:val="1"/>
      <w:numFmt w:val="decimal"/>
      <w:lvlText w:val="%5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FA7FA8">
      <w:start w:val="1"/>
      <w:numFmt w:val="decimal"/>
      <w:lvlText w:val="%6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289306">
      <w:start w:val="1"/>
      <w:numFmt w:val="decimal"/>
      <w:lvlText w:val="%7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BEA962">
      <w:start w:val="1"/>
      <w:numFmt w:val="decimal"/>
      <w:lvlText w:val="%8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FA3A60">
      <w:start w:val="1"/>
      <w:numFmt w:val="decimal"/>
      <w:lvlText w:val="%9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FE76B2F"/>
    <w:multiLevelType w:val="hybridMultilevel"/>
    <w:tmpl w:val="4D4E32F8"/>
    <w:lvl w:ilvl="0" w:tplc="E4F058E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07F59"/>
    <w:multiLevelType w:val="hybridMultilevel"/>
    <w:tmpl w:val="F2AAF99E"/>
    <w:lvl w:ilvl="0" w:tplc="E4F058E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2D50CB"/>
    <w:multiLevelType w:val="hybridMultilevel"/>
    <w:tmpl w:val="A062827C"/>
    <w:styleLink w:val="Zaimportowanystyl7"/>
    <w:lvl w:ilvl="0" w:tplc="48C88FD8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64F42C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2624AA">
      <w:start w:val="1"/>
      <w:numFmt w:val="lowerRoman"/>
      <w:lvlText w:val="%3."/>
      <w:lvlJc w:val="left"/>
      <w:pPr>
        <w:tabs>
          <w:tab w:val="num" w:pos="2127"/>
        </w:tabs>
        <w:ind w:left="213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F8FEEA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AC03F0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A20C16">
      <w:start w:val="1"/>
      <w:numFmt w:val="lowerRoman"/>
      <w:lvlText w:val="%6."/>
      <w:lvlJc w:val="left"/>
      <w:pPr>
        <w:tabs>
          <w:tab w:val="num" w:pos="4254"/>
        </w:tabs>
        <w:ind w:left="42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04B238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EE444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4E2902">
      <w:start w:val="1"/>
      <w:numFmt w:val="lowerRoman"/>
      <w:lvlText w:val="%9."/>
      <w:lvlJc w:val="left"/>
      <w:pPr>
        <w:tabs>
          <w:tab w:val="num" w:pos="6381"/>
        </w:tabs>
        <w:ind w:left="6392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1C57D93"/>
    <w:multiLevelType w:val="hybridMultilevel"/>
    <w:tmpl w:val="854C34AA"/>
    <w:numStyleLink w:val="Zaimportowanystyl1"/>
  </w:abstractNum>
  <w:abstractNum w:abstractNumId="28" w15:restartNumberingAfterBreak="0">
    <w:nsid w:val="64AE3DA7"/>
    <w:multiLevelType w:val="hybridMultilevel"/>
    <w:tmpl w:val="D8B63C76"/>
    <w:styleLink w:val="Zaimportowanystyl8"/>
    <w:lvl w:ilvl="0" w:tplc="D2E06D4C">
      <w:start w:val="1"/>
      <w:numFmt w:val="decimal"/>
      <w:lvlText w:val="%1."/>
      <w:lvlJc w:val="left"/>
      <w:pPr>
        <w:tabs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E2B0A4">
      <w:start w:val="1"/>
      <w:numFmt w:val="decimal"/>
      <w:lvlText w:val="%2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124710">
      <w:start w:val="1"/>
      <w:numFmt w:val="decimal"/>
      <w:lvlText w:val="%3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C850DA">
      <w:start w:val="1"/>
      <w:numFmt w:val="decimal"/>
      <w:lvlText w:val="%4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2EF1A8">
      <w:start w:val="1"/>
      <w:numFmt w:val="decimal"/>
      <w:lvlText w:val="%5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8E844E">
      <w:start w:val="1"/>
      <w:numFmt w:val="decimal"/>
      <w:lvlText w:val="%6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D218DE">
      <w:start w:val="1"/>
      <w:numFmt w:val="decimal"/>
      <w:lvlText w:val="%7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A437F4">
      <w:start w:val="1"/>
      <w:numFmt w:val="decimal"/>
      <w:lvlText w:val="%8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FE4138">
      <w:start w:val="1"/>
      <w:numFmt w:val="decimal"/>
      <w:lvlText w:val="%9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67ED3A48"/>
    <w:multiLevelType w:val="hybridMultilevel"/>
    <w:tmpl w:val="DE7CB3FE"/>
    <w:lvl w:ilvl="0" w:tplc="FFFFFFFF">
      <w:start w:val="1"/>
      <w:numFmt w:val="decimal"/>
      <w:lvlText w:val="%1."/>
      <w:lvlJc w:val="left"/>
      <w:pPr>
        <w:tabs>
          <w:tab w:val="left" w:pos="2295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5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suff w:val="nothing"/>
      <w:lvlText w:val="%3."/>
      <w:lvlJc w:val="left"/>
      <w:pPr>
        <w:tabs>
          <w:tab w:val="left" w:pos="720"/>
          <w:tab w:val="left" w:pos="2295"/>
        </w:tabs>
        <w:ind w:left="21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left" w:pos="2295"/>
        </w:tabs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tabs>
          <w:tab w:val="left" w:pos="644"/>
          <w:tab w:val="left" w:pos="2295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suff w:val="nothing"/>
      <w:lvlText w:val="%6."/>
      <w:lvlJc w:val="left"/>
      <w:pPr>
        <w:tabs>
          <w:tab w:val="left" w:pos="644"/>
          <w:tab w:val="left" w:pos="2295"/>
        </w:tabs>
        <w:ind w:left="43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tabs>
          <w:tab w:val="left" w:pos="644"/>
          <w:tab w:val="left" w:pos="2295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tabs>
          <w:tab w:val="left" w:pos="644"/>
          <w:tab w:val="left" w:pos="2295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suff w:val="nothing"/>
      <w:lvlText w:val="%9."/>
      <w:lvlJc w:val="left"/>
      <w:pPr>
        <w:tabs>
          <w:tab w:val="left" w:pos="644"/>
          <w:tab w:val="left" w:pos="2295"/>
        </w:tabs>
        <w:ind w:left="64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84C723F"/>
    <w:multiLevelType w:val="hybridMultilevel"/>
    <w:tmpl w:val="86A2546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96E604D"/>
    <w:multiLevelType w:val="hybridMultilevel"/>
    <w:tmpl w:val="5E2C4862"/>
    <w:styleLink w:val="Zaimportowanystyl12"/>
    <w:lvl w:ilvl="0" w:tplc="69AEA26C">
      <w:start w:val="1"/>
      <w:numFmt w:val="lowerLetter"/>
      <w:lvlText w:val="%1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152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B6ABE6">
      <w:start w:val="1"/>
      <w:numFmt w:val="lowerLetter"/>
      <w:lvlText w:val="%2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152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F850B2">
      <w:start w:val="1"/>
      <w:numFmt w:val="lowerLetter"/>
      <w:lvlText w:val="%3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152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745AEC">
      <w:start w:val="1"/>
      <w:numFmt w:val="lowerLetter"/>
      <w:lvlText w:val="%4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152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2E9530">
      <w:start w:val="1"/>
      <w:numFmt w:val="lowerLetter"/>
      <w:lvlText w:val="%5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152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1E5826">
      <w:start w:val="1"/>
      <w:numFmt w:val="lowerLetter"/>
      <w:lvlText w:val="%6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152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1EC5FA">
      <w:start w:val="1"/>
      <w:numFmt w:val="lowerLetter"/>
      <w:lvlText w:val="%7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152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FA67E8">
      <w:start w:val="1"/>
      <w:numFmt w:val="lowerLetter"/>
      <w:lvlText w:val="%8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152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98175E">
      <w:start w:val="1"/>
      <w:numFmt w:val="lowerLetter"/>
      <w:lvlText w:val="%9)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152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AE9489B"/>
    <w:multiLevelType w:val="multilevel"/>
    <w:tmpl w:val="30B28F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6E4F179F"/>
    <w:multiLevelType w:val="hybridMultilevel"/>
    <w:tmpl w:val="E8603930"/>
    <w:styleLink w:val="Zaimportowanystyl110"/>
    <w:lvl w:ilvl="0" w:tplc="321E1B8C">
      <w:start w:val="1"/>
      <w:numFmt w:val="decimal"/>
      <w:lvlText w:val="%1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A42344">
      <w:start w:val="1"/>
      <w:numFmt w:val="decimal"/>
      <w:lvlText w:val="%2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F4302C">
      <w:start w:val="1"/>
      <w:numFmt w:val="decimal"/>
      <w:lvlText w:val="%3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22AFB0">
      <w:start w:val="1"/>
      <w:numFmt w:val="decimal"/>
      <w:lvlText w:val="%4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CADC58">
      <w:start w:val="1"/>
      <w:numFmt w:val="decimal"/>
      <w:lvlText w:val="%5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440B8C">
      <w:start w:val="1"/>
      <w:numFmt w:val="decimal"/>
      <w:lvlText w:val="%6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9AB08E">
      <w:start w:val="1"/>
      <w:numFmt w:val="decimal"/>
      <w:lvlText w:val="%7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84BBAE">
      <w:start w:val="1"/>
      <w:numFmt w:val="decimal"/>
      <w:lvlText w:val="%8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DEA85C">
      <w:start w:val="1"/>
      <w:numFmt w:val="decimal"/>
      <w:lvlText w:val="%9."/>
      <w:lvlJc w:val="left"/>
      <w:pPr>
        <w:tabs>
          <w:tab w:val="left" w:pos="9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0A70722"/>
    <w:multiLevelType w:val="hybridMultilevel"/>
    <w:tmpl w:val="5052F3D8"/>
    <w:numStyleLink w:val="Zaimportowanystyl10"/>
  </w:abstractNum>
  <w:abstractNum w:abstractNumId="35" w15:restartNumberingAfterBreak="0">
    <w:nsid w:val="70AE122B"/>
    <w:multiLevelType w:val="hybridMultilevel"/>
    <w:tmpl w:val="E8603930"/>
    <w:numStyleLink w:val="Zaimportowanystyl110"/>
  </w:abstractNum>
  <w:abstractNum w:abstractNumId="36" w15:restartNumberingAfterBreak="0">
    <w:nsid w:val="72161959"/>
    <w:multiLevelType w:val="hybridMultilevel"/>
    <w:tmpl w:val="5644EABC"/>
    <w:styleLink w:val="Zaimportowanystyl19"/>
    <w:lvl w:ilvl="0" w:tplc="F44A6D04">
      <w:start w:val="1"/>
      <w:numFmt w:val="decimal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F049C6">
      <w:start w:val="1"/>
      <w:numFmt w:val="decimal"/>
      <w:lvlText w:val="%2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E425C2">
      <w:start w:val="1"/>
      <w:numFmt w:val="decimal"/>
      <w:lvlText w:val="%3."/>
      <w:lvlJc w:val="left"/>
      <w:pPr>
        <w:tabs>
          <w:tab w:val="left" w:pos="72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64168A">
      <w:start w:val="1"/>
      <w:numFmt w:val="decimal"/>
      <w:lvlText w:val="%4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580C2A">
      <w:start w:val="1"/>
      <w:numFmt w:val="decimal"/>
      <w:lvlText w:val="%5."/>
      <w:lvlJc w:val="left"/>
      <w:pPr>
        <w:tabs>
          <w:tab w:val="left" w:pos="720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8AE690">
      <w:start w:val="1"/>
      <w:numFmt w:val="decimal"/>
      <w:lvlText w:val="%6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B38DB90">
      <w:start w:val="1"/>
      <w:numFmt w:val="decimal"/>
      <w:lvlText w:val="%7."/>
      <w:lvlJc w:val="left"/>
      <w:pPr>
        <w:tabs>
          <w:tab w:val="left" w:pos="720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7C8436">
      <w:start w:val="1"/>
      <w:numFmt w:val="decimal"/>
      <w:lvlText w:val="%8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AA5EFC">
      <w:start w:val="1"/>
      <w:numFmt w:val="decimal"/>
      <w:lvlText w:val="%9."/>
      <w:lvlJc w:val="left"/>
      <w:pPr>
        <w:tabs>
          <w:tab w:val="left" w:pos="720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92D7705"/>
    <w:multiLevelType w:val="hybridMultilevel"/>
    <w:tmpl w:val="0C20768A"/>
    <w:lvl w:ilvl="0" w:tplc="FFFFFFFF">
      <w:start w:val="1"/>
      <w:numFmt w:val="decimal"/>
      <w:lvlText w:val="%1."/>
      <w:lvlJc w:val="left"/>
      <w:pPr>
        <w:tabs>
          <w:tab w:val="center" w:pos="4513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tabs>
          <w:tab w:val="left" w:pos="720"/>
          <w:tab w:val="center" w:pos="4513"/>
        </w:tabs>
        <w:ind w:left="144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suff w:val="nothing"/>
      <w:lvlText w:val="%3."/>
      <w:lvlJc w:val="left"/>
      <w:pPr>
        <w:tabs>
          <w:tab w:val="left" w:pos="720"/>
          <w:tab w:val="center" w:pos="4513"/>
        </w:tabs>
        <w:ind w:left="21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left" w:pos="720"/>
          <w:tab w:val="center" w:pos="4513"/>
        </w:tabs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tabs>
          <w:tab w:val="left" w:pos="720"/>
          <w:tab w:val="center" w:pos="4513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suff w:val="nothing"/>
      <w:lvlText w:val="%6."/>
      <w:lvlJc w:val="left"/>
      <w:pPr>
        <w:tabs>
          <w:tab w:val="left" w:pos="720"/>
          <w:tab w:val="center" w:pos="4513"/>
        </w:tabs>
        <w:ind w:left="43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tabs>
          <w:tab w:val="left" w:pos="720"/>
          <w:tab w:val="center" w:pos="4513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tabs>
          <w:tab w:val="left" w:pos="720"/>
          <w:tab w:val="center" w:pos="4513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suff w:val="nothing"/>
      <w:lvlText w:val="%9."/>
      <w:lvlJc w:val="left"/>
      <w:pPr>
        <w:tabs>
          <w:tab w:val="left" w:pos="720"/>
          <w:tab w:val="center" w:pos="4513"/>
        </w:tabs>
        <w:ind w:left="64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B4D162B"/>
    <w:multiLevelType w:val="hybridMultilevel"/>
    <w:tmpl w:val="40686B0A"/>
    <w:lvl w:ilvl="0" w:tplc="818AEB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B9843EE"/>
    <w:multiLevelType w:val="hybridMultilevel"/>
    <w:tmpl w:val="854C34AA"/>
    <w:styleLink w:val="Zaimportowanystyl1"/>
    <w:lvl w:ilvl="0" w:tplc="E4F058EA">
      <w:start w:val="1"/>
      <w:numFmt w:val="decimal"/>
      <w:lvlText w:val="%1."/>
      <w:lvlJc w:val="left"/>
      <w:pPr>
        <w:tabs>
          <w:tab w:val="left" w:pos="2295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C295EE">
      <w:start w:val="1"/>
      <w:numFmt w:val="decimal"/>
      <w:lvlText w:val="%2."/>
      <w:lvlJc w:val="left"/>
      <w:pPr>
        <w:tabs>
          <w:tab w:val="left" w:pos="720"/>
          <w:tab w:val="left" w:pos="2295"/>
        </w:tabs>
        <w:ind w:left="144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42BFCE">
      <w:start w:val="1"/>
      <w:numFmt w:val="lowerRoman"/>
      <w:suff w:val="nothing"/>
      <w:lvlText w:val="%3."/>
      <w:lvlJc w:val="left"/>
      <w:pPr>
        <w:tabs>
          <w:tab w:val="left" w:pos="720"/>
          <w:tab w:val="left" w:pos="2295"/>
        </w:tabs>
        <w:ind w:left="21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76AFDC">
      <w:start w:val="1"/>
      <w:numFmt w:val="decimal"/>
      <w:lvlText w:val="%4."/>
      <w:lvlJc w:val="left"/>
      <w:pPr>
        <w:tabs>
          <w:tab w:val="left" w:pos="2295"/>
        </w:tabs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846120">
      <w:start w:val="1"/>
      <w:numFmt w:val="lowerLetter"/>
      <w:lvlText w:val="%5."/>
      <w:lvlJc w:val="left"/>
      <w:pPr>
        <w:tabs>
          <w:tab w:val="left" w:pos="644"/>
          <w:tab w:val="left" w:pos="2295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789532">
      <w:start w:val="1"/>
      <w:numFmt w:val="lowerRoman"/>
      <w:suff w:val="nothing"/>
      <w:lvlText w:val="%6."/>
      <w:lvlJc w:val="left"/>
      <w:pPr>
        <w:tabs>
          <w:tab w:val="left" w:pos="644"/>
          <w:tab w:val="left" w:pos="2295"/>
        </w:tabs>
        <w:ind w:left="43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C03732">
      <w:start w:val="1"/>
      <w:numFmt w:val="decimal"/>
      <w:lvlText w:val="%7."/>
      <w:lvlJc w:val="left"/>
      <w:pPr>
        <w:tabs>
          <w:tab w:val="left" w:pos="644"/>
          <w:tab w:val="left" w:pos="2295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EE101E">
      <w:start w:val="1"/>
      <w:numFmt w:val="lowerLetter"/>
      <w:lvlText w:val="%8."/>
      <w:lvlJc w:val="left"/>
      <w:pPr>
        <w:tabs>
          <w:tab w:val="left" w:pos="644"/>
          <w:tab w:val="left" w:pos="2295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5AEDFA">
      <w:start w:val="1"/>
      <w:numFmt w:val="lowerRoman"/>
      <w:suff w:val="nothing"/>
      <w:lvlText w:val="%9."/>
      <w:lvlJc w:val="left"/>
      <w:pPr>
        <w:tabs>
          <w:tab w:val="left" w:pos="644"/>
          <w:tab w:val="left" w:pos="2295"/>
        </w:tabs>
        <w:ind w:left="64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E0C6E2B"/>
    <w:multiLevelType w:val="hybridMultilevel"/>
    <w:tmpl w:val="87A2DEC6"/>
    <w:styleLink w:val="Zaimportowanystyl15"/>
    <w:lvl w:ilvl="0" w:tplc="0D3883D4">
      <w:start w:val="1"/>
      <w:numFmt w:val="decimal"/>
      <w:lvlText w:val="%1."/>
      <w:lvlJc w:val="left"/>
      <w:pPr>
        <w:tabs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1EBEC0">
      <w:start w:val="1"/>
      <w:numFmt w:val="decimal"/>
      <w:lvlText w:val="%2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F0AA56">
      <w:start w:val="1"/>
      <w:numFmt w:val="decimal"/>
      <w:lvlText w:val="%3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EC5C90">
      <w:start w:val="1"/>
      <w:numFmt w:val="decimal"/>
      <w:lvlText w:val="%4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987936">
      <w:start w:val="1"/>
      <w:numFmt w:val="decimal"/>
      <w:lvlText w:val="%5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6E3092">
      <w:start w:val="1"/>
      <w:numFmt w:val="decimal"/>
      <w:lvlText w:val="%6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1CC29C">
      <w:start w:val="1"/>
      <w:numFmt w:val="decimal"/>
      <w:lvlText w:val="%7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66DA62">
      <w:start w:val="1"/>
      <w:numFmt w:val="decimal"/>
      <w:lvlText w:val="%8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5E37C4">
      <w:start w:val="1"/>
      <w:numFmt w:val="decimal"/>
      <w:lvlText w:val="%9."/>
      <w:lvlJc w:val="left"/>
      <w:pPr>
        <w:tabs>
          <w:tab w:val="left" w:pos="720"/>
          <w:tab w:val="center" w:pos="4513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E2C1F18"/>
    <w:multiLevelType w:val="hybridMultilevel"/>
    <w:tmpl w:val="1124E9EC"/>
    <w:lvl w:ilvl="0" w:tplc="818AE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1779A1"/>
    <w:multiLevelType w:val="hybridMultilevel"/>
    <w:tmpl w:val="D59C6ED6"/>
    <w:numStyleLink w:val="Zaimportowanystyl13"/>
  </w:abstractNum>
  <w:num w:numId="1">
    <w:abstractNumId w:val="39"/>
  </w:num>
  <w:num w:numId="2">
    <w:abstractNumId w:val="27"/>
  </w:num>
  <w:num w:numId="3">
    <w:abstractNumId w:val="17"/>
  </w:num>
  <w:num w:numId="4">
    <w:abstractNumId w:val="19"/>
  </w:num>
  <w:num w:numId="5">
    <w:abstractNumId w:val="19"/>
    <w:lvlOverride w:ilvl="0">
      <w:startOverride w:val="1"/>
    </w:lvlOverride>
  </w:num>
  <w:num w:numId="6">
    <w:abstractNumId w:val="19"/>
    <w:lvlOverride w:ilvl="0">
      <w:startOverride w:val="1"/>
    </w:lvlOverride>
  </w:num>
  <w:num w:numId="7">
    <w:abstractNumId w:val="28"/>
  </w:num>
  <w:num w:numId="8">
    <w:abstractNumId w:val="22"/>
  </w:num>
  <w:num w:numId="9">
    <w:abstractNumId w:val="19"/>
    <w:lvlOverride w:ilvl="0">
      <w:startOverride w:val="1"/>
    </w:lvlOverride>
  </w:num>
  <w:num w:numId="10">
    <w:abstractNumId w:val="16"/>
  </w:num>
  <w:num w:numId="11">
    <w:abstractNumId w:val="34"/>
  </w:num>
  <w:num w:numId="12">
    <w:abstractNumId w:val="34"/>
    <w:lvlOverride w:ilvl="0">
      <w:lvl w:ilvl="0" w:tplc="3662A6EA">
        <w:start w:val="1"/>
        <w:numFmt w:val="decimal"/>
        <w:lvlText w:val="%1."/>
        <w:lvlJc w:val="left"/>
        <w:pPr>
          <w:tabs>
            <w:tab w:val="num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2E89E9C">
        <w:start w:val="1"/>
        <w:numFmt w:val="lowerLetter"/>
        <w:lvlText w:val="%2."/>
        <w:lvlJc w:val="left"/>
        <w:pPr>
          <w:tabs>
            <w:tab w:val="left" w:pos="709"/>
            <w:tab w:val="num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429" w:hanging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FF09A94">
        <w:start w:val="1"/>
        <w:numFmt w:val="lowerRoman"/>
        <w:suff w:val="nothing"/>
        <w:lvlText w:val="%3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38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8B44F58">
        <w:start w:val="1"/>
        <w:numFmt w:val="decimal"/>
        <w:lvlText w:val="%4."/>
        <w:lvlJc w:val="left"/>
        <w:pPr>
          <w:tabs>
            <w:tab w:val="left" w:pos="709"/>
            <w:tab w:val="left" w:pos="1418"/>
            <w:tab w:val="left" w:pos="2127"/>
            <w:tab w:val="num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A0AEF68">
        <w:start w:val="1"/>
        <w:numFmt w:val="lowerLetter"/>
        <w:lvlText w:val="%5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num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55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6AE308A">
        <w:start w:val="1"/>
        <w:numFmt w:val="lowerRoman"/>
        <w:suff w:val="nothing"/>
        <w:lvlText w:val="%6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331" w:hanging="1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ADE3F18">
        <w:start w:val="1"/>
        <w:numFmt w:val="decimal"/>
        <w:lvlText w:val="%7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num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97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B027454">
        <w:start w:val="1"/>
        <w:numFmt w:val="lowerLetter"/>
        <w:lvlText w:val="%8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num" w:pos="5672"/>
            <w:tab w:val="left" w:pos="6381"/>
            <w:tab w:val="left" w:pos="7090"/>
            <w:tab w:val="left" w:pos="7799"/>
            <w:tab w:val="left" w:pos="8508"/>
          </w:tabs>
          <w:ind w:left="56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63EE34C">
        <w:start w:val="1"/>
        <w:numFmt w:val="lowerRoman"/>
        <w:suff w:val="nothing"/>
        <w:lvlText w:val="%9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491" w:hanging="1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33"/>
  </w:num>
  <w:num w:numId="14">
    <w:abstractNumId w:val="35"/>
  </w:num>
  <w:num w:numId="15">
    <w:abstractNumId w:val="31"/>
  </w:num>
  <w:num w:numId="16">
    <w:abstractNumId w:val="14"/>
  </w:num>
  <w:num w:numId="17">
    <w:abstractNumId w:val="14"/>
    <w:lvlOverride w:ilvl="0">
      <w:lvl w:ilvl="0" w:tplc="7E04009C">
        <w:start w:val="1"/>
        <w:numFmt w:val="lowerLetter"/>
        <w:lvlText w:val="%1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52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8455C8">
        <w:start w:val="1"/>
        <w:numFmt w:val="lowerLetter"/>
        <w:lvlText w:val="%2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52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FA89EB6">
        <w:start w:val="1"/>
        <w:numFmt w:val="lowerLetter"/>
        <w:lvlText w:val="%3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52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24EF53A">
        <w:start w:val="1"/>
        <w:numFmt w:val="lowerLetter"/>
        <w:lvlText w:val="%4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52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1DC433E">
        <w:start w:val="1"/>
        <w:numFmt w:val="lowerLetter"/>
        <w:lvlText w:val="%5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52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CB83E6C">
        <w:start w:val="1"/>
        <w:numFmt w:val="lowerLetter"/>
        <w:lvlText w:val="%6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52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F0670D0">
        <w:start w:val="1"/>
        <w:numFmt w:val="lowerLetter"/>
        <w:lvlText w:val="%7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52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746DDF0">
        <w:start w:val="1"/>
        <w:numFmt w:val="lowerLetter"/>
        <w:lvlText w:val="%8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52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FE8E5C">
        <w:start w:val="1"/>
        <w:numFmt w:val="lowerLetter"/>
        <w:lvlText w:val="%9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52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4"/>
    <w:lvlOverride w:ilvl="0">
      <w:lvl w:ilvl="0" w:tplc="7E04009C">
        <w:start w:val="1"/>
        <w:numFmt w:val="lowerLetter"/>
        <w:lvlText w:val="%1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8455C8">
        <w:start w:val="1"/>
        <w:numFmt w:val="lowerLetter"/>
        <w:lvlText w:val="%2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FA89EB6">
        <w:start w:val="1"/>
        <w:numFmt w:val="lowerLetter"/>
        <w:lvlText w:val="%3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24EF53A">
        <w:start w:val="1"/>
        <w:numFmt w:val="lowerLetter"/>
        <w:lvlText w:val="%4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1DC433E">
        <w:start w:val="1"/>
        <w:numFmt w:val="lowerLetter"/>
        <w:lvlText w:val="%5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CB83E6C">
        <w:start w:val="1"/>
        <w:numFmt w:val="lowerLetter"/>
        <w:lvlText w:val="%6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F0670D0">
        <w:start w:val="1"/>
        <w:numFmt w:val="lowerLetter"/>
        <w:lvlText w:val="%7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746DDF0">
        <w:start w:val="1"/>
        <w:numFmt w:val="lowerLetter"/>
        <w:lvlText w:val="%8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FE8E5C">
        <w:start w:val="1"/>
        <w:numFmt w:val="lowerLetter"/>
        <w:lvlText w:val="%9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4"/>
    <w:lvlOverride w:ilvl="0">
      <w:lvl w:ilvl="0" w:tplc="7E04009C">
        <w:start w:val="1"/>
        <w:numFmt w:val="lowerLetter"/>
        <w:lvlText w:val="%1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8455C8">
        <w:start w:val="1"/>
        <w:numFmt w:val="lowerLetter"/>
        <w:lvlText w:val="%2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FA89EB6">
        <w:start w:val="1"/>
        <w:numFmt w:val="lowerLetter"/>
        <w:lvlText w:val="%3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24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24EF53A">
        <w:start w:val="1"/>
        <w:numFmt w:val="lowerLetter"/>
        <w:lvlText w:val="%4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1DC433E">
        <w:start w:val="1"/>
        <w:numFmt w:val="lowerLetter"/>
        <w:lvlText w:val="%5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CB83E6C">
        <w:start w:val="1"/>
        <w:numFmt w:val="lowerLetter"/>
        <w:lvlText w:val="%6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F0670D0">
        <w:start w:val="1"/>
        <w:numFmt w:val="lowerLetter"/>
        <w:lvlText w:val="%7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746DDF0">
        <w:start w:val="1"/>
        <w:numFmt w:val="lowerLetter"/>
        <w:lvlText w:val="%8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FE8E5C">
        <w:start w:val="1"/>
        <w:numFmt w:val="lowerLetter"/>
        <w:lvlText w:val="%9)"/>
        <w:lvlJc w:val="left"/>
        <w:pPr>
          <w:tabs>
            <w:tab w:val="left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136" w:hanging="4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7"/>
  </w:num>
  <w:num w:numId="21">
    <w:abstractNumId w:val="42"/>
  </w:num>
  <w:num w:numId="22">
    <w:abstractNumId w:val="42"/>
    <w:lvlOverride w:ilvl="0">
      <w:startOverride w:val="2"/>
    </w:lvlOverride>
  </w:num>
  <w:num w:numId="23">
    <w:abstractNumId w:val="42"/>
    <w:lvlOverride w:ilvl="0">
      <w:lvl w:ilvl="0" w:tplc="E6FAC9BE">
        <w:start w:val="1"/>
        <w:numFmt w:val="decimal"/>
        <w:lvlText w:val="%1."/>
        <w:lvlJc w:val="left"/>
        <w:pPr>
          <w:tabs>
            <w:tab w:val="num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73" w:hanging="4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DB2C626">
        <w:start w:val="1"/>
        <w:numFmt w:val="decimal"/>
        <w:lvlText w:val="%2."/>
        <w:lvlJc w:val="left"/>
        <w:pPr>
          <w:tabs>
            <w:tab w:val="num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73" w:hanging="4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C10D35E">
        <w:start w:val="1"/>
        <w:numFmt w:val="decimal"/>
        <w:lvlText w:val="%3."/>
        <w:lvlJc w:val="left"/>
        <w:pPr>
          <w:tabs>
            <w:tab w:val="num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73" w:hanging="4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96CB230">
        <w:start w:val="1"/>
        <w:numFmt w:val="decimal"/>
        <w:lvlText w:val="%4."/>
        <w:lvlJc w:val="left"/>
        <w:pPr>
          <w:tabs>
            <w:tab w:val="num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73" w:hanging="4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60C5D90">
        <w:start w:val="1"/>
        <w:numFmt w:val="decimal"/>
        <w:lvlText w:val="%5."/>
        <w:lvlJc w:val="left"/>
        <w:pPr>
          <w:tabs>
            <w:tab w:val="num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73" w:hanging="4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CB0F5A2">
        <w:start w:val="1"/>
        <w:numFmt w:val="decimal"/>
        <w:lvlText w:val="%6."/>
        <w:lvlJc w:val="left"/>
        <w:pPr>
          <w:tabs>
            <w:tab w:val="num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73" w:hanging="4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FE62A86">
        <w:start w:val="1"/>
        <w:numFmt w:val="decimal"/>
        <w:lvlText w:val="%7."/>
        <w:lvlJc w:val="left"/>
        <w:pPr>
          <w:tabs>
            <w:tab w:val="num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73" w:hanging="4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8B48958">
        <w:start w:val="1"/>
        <w:numFmt w:val="decimal"/>
        <w:lvlText w:val="%8."/>
        <w:lvlJc w:val="left"/>
        <w:pPr>
          <w:tabs>
            <w:tab w:val="num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73" w:hanging="4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638096C">
        <w:start w:val="1"/>
        <w:numFmt w:val="decimal"/>
        <w:lvlText w:val="%9."/>
        <w:lvlJc w:val="left"/>
        <w:pPr>
          <w:tabs>
            <w:tab w:val="num" w:pos="72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73" w:hanging="4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8"/>
  </w:num>
  <w:num w:numId="25">
    <w:abstractNumId w:val="4"/>
  </w:num>
  <w:num w:numId="26">
    <w:abstractNumId w:val="4"/>
    <w:lvlOverride w:ilvl="0">
      <w:lvl w:ilvl="0" w:tplc="FE98ABA4">
        <w:start w:val="1"/>
        <w:numFmt w:val="decimal"/>
        <w:lvlText w:val="%1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F26393C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AC4CE80">
        <w:start w:val="1"/>
        <w:numFmt w:val="decimal"/>
        <w:lvlText w:val="%3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5E6091C">
        <w:start w:val="1"/>
        <w:numFmt w:val="decimal"/>
        <w:lvlText w:val="%4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590985C">
        <w:start w:val="1"/>
        <w:numFmt w:val="decimal"/>
        <w:lvlText w:val="%5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A72E9AE">
        <w:start w:val="1"/>
        <w:numFmt w:val="decimal"/>
        <w:lvlText w:val="%6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30C86C">
        <w:start w:val="1"/>
        <w:numFmt w:val="decimal"/>
        <w:lvlText w:val="%7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768331E">
        <w:start w:val="1"/>
        <w:numFmt w:val="decimal"/>
        <w:lvlText w:val="%8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E1E3960">
        <w:start w:val="1"/>
        <w:numFmt w:val="decimal"/>
        <w:lvlText w:val="%9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19"/>
    <w:lvlOverride w:ilvl="0">
      <w:startOverride w:val="1"/>
    </w:lvlOverride>
  </w:num>
  <w:num w:numId="28">
    <w:abstractNumId w:val="40"/>
  </w:num>
  <w:num w:numId="29">
    <w:abstractNumId w:val="13"/>
  </w:num>
  <w:num w:numId="30">
    <w:abstractNumId w:val="36"/>
  </w:num>
  <w:num w:numId="31">
    <w:abstractNumId w:val="10"/>
  </w:num>
  <w:num w:numId="32">
    <w:abstractNumId w:val="10"/>
  </w:num>
  <w:num w:numId="33">
    <w:abstractNumId w:val="23"/>
  </w:num>
  <w:num w:numId="34">
    <w:abstractNumId w:val="15"/>
  </w:num>
  <w:num w:numId="35">
    <w:abstractNumId w:val="26"/>
  </w:num>
  <w:num w:numId="36">
    <w:abstractNumId w:val="11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0"/>
  </w:num>
  <w:num w:numId="40">
    <w:abstractNumId w:val="37"/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</w:num>
  <w:num w:numId="43">
    <w:abstractNumId w:val="6"/>
  </w:num>
  <w:num w:numId="44">
    <w:abstractNumId w:val="29"/>
  </w:num>
  <w:num w:numId="45">
    <w:abstractNumId w:val="18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</w:num>
  <w:num w:numId="49">
    <w:abstractNumId w:val="5"/>
  </w:num>
  <w:num w:numId="50">
    <w:abstractNumId w:val="38"/>
  </w:num>
  <w:num w:numId="51">
    <w:abstractNumId w:val="41"/>
  </w:num>
  <w:num w:numId="52">
    <w:abstractNumId w:val="12"/>
  </w:num>
  <w:num w:numId="53">
    <w:abstractNumId w:val="9"/>
  </w:num>
  <w:num w:numId="54">
    <w:abstractNumId w:val="3"/>
  </w:num>
  <w:num w:numId="55">
    <w:abstractNumId w:val="25"/>
  </w:num>
  <w:num w:numId="56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657"/>
    <w:rsid w:val="000003AC"/>
    <w:rsid w:val="000375EF"/>
    <w:rsid w:val="000443C7"/>
    <w:rsid w:val="00044ACB"/>
    <w:rsid w:val="00060181"/>
    <w:rsid w:val="000634FD"/>
    <w:rsid w:val="000652DF"/>
    <w:rsid w:val="000A1545"/>
    <w:rsid w:val="000F66ED"/>
    <w:rsid w:val="001038AE"/>
    <w:rsid w:val="001044B5"/>
    <w:rsid w:val="0010492F"/>
    <w:rsid w:val="001376BF"/>
    <w:rsid w:val="00187F18"/>
    <w:rsid w:val="00192487"/>
    <w:rsid w:val="001C560A"/>
    <w:rsid w:val="001F4293"/>
    <w:rsid w:val="00216FFB"/>
    <w:rsid w:val="002908D5"/>
    <w:rsid w:val="002C76A1"/>
    <w:rsid w:val="00301431"/>
    <w:rsid w:val="00313B47"/>
    <w:rsid w:val="00314657"/>
    <w:rsid w:val="0033261A"/>
    <w:rsid w:val="00371DF1"/>
    <w:rsid w:val="003857D0"/>
    <w:rsid w:val="003C5908"/>
    <w:rsid w:val="003F6157"/>
    <w:rsid w:val="00410424"/>
    <w:rsid w:val="004366C7"/>
    <w:rsid w:val="00453029"/>
    <w:rsid w:val="00473E4B"/>
    <w:rsid w:val="004D090E"/>
    <w:rsid w:val="00542E08"/>
    <w:rsid w:val="0057295E"/>
    <w:rsid w:val="00576484"/>
    <w:rsid w:val="005B52D3"/>
    <w:rsid w:val="005E1AD0"/>
    <w:rsid w:val="005E74E4"/>
    <w:rsid w:val="005F358F"/>
    <w:rsid w:val="006170C5"/>
    <w:rsid w:val="00633277"/>
    <w:rsid w:val="00672C30"/>
    <w:rsid w:val="00696EF8"/>
    <w:rsid w:val="006B0B70"/>
    <w:rsid w:val="006B1201"/>
    <w:rsid w:val="006F1922"/>
    <w:rsid w:val="007000D9"/>
    <w:rsid w:val="00722ADA"/>
    <w:rsid w:val="0076138C"/>
    <w:rsid w:val="00797C22"/>
    <w:rsid w:val="007B0FEA"/>
    <w:rsid w:val="007C2818"/>
    <w:rsid w:val="007F7421"/>
    <w:rsid w:val="008206BD"/>
    <w:rsid w:val="008417A4"/>
    <w:rsid w:val="00871195"/>
    <w:rsid w:val="008826CA"/>
    <w:rsid w:val="008A02F7"/>
    <w:rsid w:val="0093619C"/>
    <w:rsid w:val="00984FCD"/>
    <w:rsid w:val="0099756C"/>
    <w:rsid w:val="009C2C1F"/>
    <w:rsid w:val="009E02B5"/>
    <w:rsid w:val="009E5DCB"/>
    <w:rsid w:val="00A32FE6"/>
    <w:rsid w:val="00A52B1F"/>
    <w:rsid w:val="00A820A4"/>
    <w:rsid w:val="00A86FA9"/>
    <w:rsid w:val="00AA1CA5"/>
    <w:rsid w:val="00AA7ADA"/>
    <w:rsid w:val="00AB189A"/>
    <w:rsid w:val="00B14FEF"/>
    <w:rsid w:val="00B33B27"/>
    <w:rsid w:val="00B84B48"/>
    <w:rsid w:val="00CB6DE8"/>
    <w:rsid w:val="00CF378E"/>
    <w:rsid w:val="00CF5CEE"/>
    <w:rsid w:val="00D30B1A"/>
    <w:rsid w:val="00D80777"/>
    <w:rsid w:val="00DA09EE"/>
    <w:rsid w:val="00DA679E"/>
    <w:rsid w:val="00DC6551"/>
    <w:rsid w:val="00DD0E22"/>
    <w:rsid w:val="00DE1805"/>
    <w:rsid w:val="00DE1BCB"/>
    <w:rsid w:val="00E6460D"/>
    <w:rsid w:val="00EC7900"/>
    <w:rsid w:val="00F30DCB"/>
    <w:rsid w:val="00FB513A"/>
    <w:rsid w:val="00FC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75C0E"/>
  <w15:docId w15:val="{C50E3547-6C82-44C1-A3F5-C1F0564D2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uiPriority w:val="34"/>
    <w:qFormat/>
    <w:pPr>
      <w:widowControl w:val="0"/>
      <w:suppressAutoHyphens/>
      <w:ind w:left="720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8">
    <w:name w:val="Zaimportowany styl 8"/>
    <w:pPr>
      <w:numPr>
        <w:numId w:val="7"/>
      </w:numPr>
    </w:pPr>
  </w:style>
  <w:style w:type="numbering" w:customStyle="1" w:styleId="Zaimportowanystyl10">
    <w:name w:val="Zaimportowany styl 10"/>
    <w:pPr>
      <w:numPr>
        <w:numId w:val="10"/>
      </w:numPr>
    </w:pPr>
  </w:style>
  <w:style w:type="numbering" w:customStyle="1" w:styleId="Zaimportowanystyl110">
    <w:name w:val="Zaimportowany styl 11"/>
    <w:pPr>
      <w:numPr>
        <w:numId w:val="13"/>
      </w:numPr>
    </w:pPr>
  </w:style>
  <w:style w:type="numbering" w:customStyle="1" w:styleId="Zaimportowanystyl12">
    <w:name w:val="Zaimportowany styl 12"/>
    <w:pPr>
      <w:numPr>
        <w:numId w:val="15"/>
      </w:numPr>
    </w:pPr>
  </w:style>
  <w:style w:type="numbering" w:customStyle="1" w:styleId="Zaimportowanystyl13">
    <w:name w:val="Zaimportowany styl 13"/>
    <w:pPr>
      <w:numPr>
        <w:numId w:val="20"/>
      </w:numPr>
    </w:pPr>
  </w:style>
  <w:style w:type="numbering" w:customStyle="1" w:styleId="Zaimportowanystyl14">
    <w:name w:val="Zaimportowany styl 14"/>
    <w:pPr>
      <w:numPr>
        <w:numId w:val="24"/>
      </w:numPr>
    </w:pPr>
  </w:style>
  <w:style w:type="numbering" w:customStyle="1" w:styleId="Zaimportowanystyl15">
    <w:name w:val="Zaimportowany styl 15"/>
    <w:pPr>
      <w:numPr>
        <w:numId w:val="28"/>
      </w:numPr>
    </w:pPr>
  </w:style>
  <w:style w:type="numbering" w:customStyle="1" w:styleId="Zaimportowanystyl19">
    <w:name w:val="Zaimportowany styl 19"/>
    <w:pPr>
      <w:numPr>
        <w:numId w:val="30"/>
      </w:numPr>
    </w:p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20">
    <w:name w:val="Zaimportowany styl 20"/>
    <w:pPr>
      <w:numPr>
        <w:numId w:val="33"/>
      </w:numPr>
    </w:pPr>
  </w:style>
  <w:style w:type="paragraph" w:styleId="Tekstpodstawowy">
    <w:name w:val="Body Text"/>
    <w:link w:val="TekstpodstawowyZnak"/>
    <w:rsid w:val="009E5DCB"/>
    <w:pPr>
      <w:widowControl w:val="0"/>
      <w:suppressAutoHyphens/>
      <w:spacing w:after="120"/>
    </w:pPr>
    <w:rPr>
      <w:rFonts w:eastAsia="Times New Roman"/>
      <w:color w:val="000000"/>
      <w:kern w:val="1"/>
      <w:sz w:val="24"/>
      <w:szCs w:val="24"/>
      <w:u w:color="000000"/>
    </w:rPr>
  </w:style>
  <w:style w:type="character" w:customStyle="1" w:styleId="TekstpodstawowyZnak">
    <w:name w:val="Tekst podstawowy Znak"/>
    <w:basedOn w:val="Domylnaczcionkaakapitu"/>
    <w:link w:val="Tekstpodstawowy"/>
    <w:rsid w:val="009E5DCB"/>
    <w:rPr>
      <w:rFonts w:eastAsia="Times New Roman"/>
      <w:color w:val="000000"/>
      <w:kern w:val="1"/>
      <w:sz w:val="24"/>
      <w:szCs w:val="24"/>
      <w:u w:color="000000"/>
    </w:rPr>
  </w:style>
  <w:style w:type="numbering" w:customStyle="1" w:styleId="Zaimportowanystyl7">
    <w:name w:val="Zaimportowany styl 7"/>
    <w:rsid w:val="009E5DCB"/>
    <w:pPr>
      <w:numPr>
        <w:numId w:val="35"/>
      </w:numPr>
    </w:pPr>
  </w:style>
  <w:style w:type="character" w:customStyle="1" w:styleId="BrakA">
    <w:name w:val="Brak A"/>
    <w:rsid w:val="001376BF"/>
    <w:rPr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F378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F378E"/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Zaimportowanystyl11">
    <w:name w:val="Zaimportowany styl 1.1"/>
    <w:rsid w:val="00CF378E"/>
    <w:pPr>
      <w:numPr>
        <w:numId w:val="3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1B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1BCB"/>
    <w:rPr>
      <w:rFonts w:cs="Arial Unicode MS"/>
      <w:color w:val="000000"/>
      <w:kern w:val="1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1BCB"/>
    <w:rPr>
      <w:vertAlign w:val="superscript"/>
    </w:rPr>
  </w:style>
  <w:style w:type="paragraph" w:styleId="Poprawka">
    <w:name w:val="Revision"/>
    <w:hidden/>
    <w:uiPriority w:val="99"/>
    <w:semiHidden/>
    <w:rsid w:val="000A15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3620</Words>
  <Characters>21726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</dc:creator>
  <cp:lastModifiedBy>Kornel Pająk</cp:lastModifiedBy>
  <cp:revision>6</cp:revision>
  <dcterms:created xsi:type="dcterms:W3CDTF">2025-11-28T08:51:00Z</dcterms:created>
  <dcterms:modified xsi:type="dcterms:W3CDTF">2025-11-28T09:09:00Z</dcterms:modified>
</cp:coreProperties>
</file>